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4C" w:rsidRPr="00F90C16" w:rsidRDefault="00D7534C" w:rsidP="009E0B0F">
      <w:pPr>
        <w:pStyle w:val="ConsPlusTitle"/>
        <w:tabs>
          <w:tab w:val="left" w:pos="5812"/>
        </w:tabs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F90C16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7534C" w:rsidRPr="00F90C16" w:rsidRDefault="00D7534C" w:rsidP="009E0B0F">
      <w:pPr>
        <w:pStyle w:val="ConsPlusTitle"/>
        <w:tabs>
          <w:tab w:val="left" w:pos="6521"/>
        </w:tabs>
        <w:ind w:left="7371"/>
        <w:rPr>
          <w:rFonts w:ascii="Times New Roman" w:hAnsi="Times New Roman" w:cs="Times New Roman"/>
          <w:b w:val="0"/>
          <w:sz w:val="28"/>
          <w:szCs w:val="28"/>
        </w:rPr>
      </w:pPr>
    </w:p>
    <w:p w:rsidR="006C7807" w:rsidRPr="00665D99" w:rsidRDefault="009E0B0F" w:rsidP="009E0B0F">
      <w:pPr>
        <w:pStyle w:val="ConsPlusTitle"/>
        <w:tabs>
          <w:tab w:val="left" w:pos="5812"/>
        </w:tabs>
        <w:ind w:left="737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</w:t>
      </w:r>
      <w:r w:rsidR="00F90C16" w:rsidRPr="00F90C16">
        <w:rPr>
          <w:rFonts w:ascii="Times New Roman" w:hAnsi="Times New Roman" w:cs="Times New Roman"/>
          <w:b w:val="0"/>
          <w:sz w:val="28"/>
          <w:szCs w:val="28"/>
        </w:rPr>
        <w:t>одпрограмме</w:t>
      </w:r>
    </w:p>
    <w:p w:rsidR="00450DFC" w:rsidRPr="00665D99" w:rsidRDefault="001F59A6" w:rsidP="00F90C16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D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74AA" w:rsidRPr="00665D99" w:rsidRDefault="001F59A6" w:rsidP="00F90C16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5D99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 w:rsidR="00450DFC" w:rsidRPr="00665D99">
        <w:rPr>
          <w:rFonts w:ascii="Times New Roman" w:hAnsi="Times New Roman" w:cs="Times New Roman"/>
          <w:b/>
          <w:sz w:val="28"/>
          <w:szCs w:val="28"/>
        </w:rPr>
        <w:t xml:space="preserve"> местным бюджетам из областного бюджета</w:t>
      </w:r>
      <w:r w:rsidR="002538B9" w:rsidRPr="00665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D9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C1D00" w:rsidRPr="00665D99">
        <w:rPr>
          <w:rFonts w:ascii="Times New Roman" w:hAnsi="Times New Roman" w:cs="Times New Roman"/>
          <w:b/>
          <w:sz w:val="28"/>
          <w:szCs w:val="28"/>
        </w:rPr>
        <w:t>увековеч</w:t>
      </w:r>
      <w:r w:rsidR="00496590" w:rsidRPr="00665D99">
        <w:rPr>
          <w:rFonts w:ascii="Times New Roman" w:hAnsi="Times New Roman" w:cs="Times New Roman"/>
          <w:b/>
          <w:sz w:val="28"/>
          <w:szCs w:val="28"/>
        </w:rPr>
        <w:t>е</w:t>
      </w:r>
      <w:r w:rsidR="005C1D00" w:rsidRPr="00665D99">
        <w:rPr>
          <w:rFonts w:ascii="Times New Roman" w:hAnsi="Times New Roman" w:cs="Times New Roman"/>
          <w:b/>
          <w:sz w:val="28"/>
          <w:szCs w:val="28"/>
        </w:rPr>
        <w:t>ние памяти погибших при защите Отечества</w:t>
      </w:r>
    </w:p>
    <w:p w:rsidR="001F59A6" w:rsidRPr="00665D99" w:rsidRDefault="006C7807" w:rsidP="0035128D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D33860" w:rsidRPr="00665D99">
        <w:rPr>
          <w:rFonts w:ascii="Times New Roman" w:hAnsi="Times New Roman" w:cs="Times New Roman"/>
          <w:sz w:val="28"/>
          <w:szCs w:val="28"/>
        </w:rPr>
        <w:t xml:space="preserve"> </w:t>
      </w:r>
      <w:r w:rsidR="00DF7A8B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Pr="00665D99">
        <w:rPr>
          <w:rFonts w:ascii="Times New Roman" w:hAnsi="Times New Roman" w:cs="Times New Roman"/>
          <w:sz w:val="28"/>
          <w:szCs w:val="28"/>
        </w:rPr>
        <w:t xml:space="preserve">субсидий местным бюджетам из областного бюджета </w:t>
      </w:r>
      <w:r w:rsidR="001F59A6" w:rsidRPr="00665D99">
        <w:rPr>
          <w:rFonts w:ascii="Times New Roman" w:hAnsi="Times New Roman" w:cs="Times New Roman"/>
          <w:sz w:val="28"/>
          <w:szCs w:val="28"/>
        </w:rPr>
        <w:t xml:space="preserve">на </w:t>
      </w:r>
      <w:r w:rsidR="005C1D00" w:rsidRPr="00665D99">
        <w:rPr>
          <w:rFonts w:ascii="Times New Roman" w:hAnsi="Times New Roman" w:cs="Times New Roman"/>
          <w:sz w:val="28"/>
          <w:szCs w:val="28"/>
        </w:rPr>
        <w:t>увековеч</w:t>
      </w:r>
      <w:r w:rsidR="00BE1EDC" w:rsidRPr="00665D99">
        <w:rPr>
          <w:rFonts w:ascii="Times New Roman" w:hAnsi="Times New Roman" w:cs="Times New Roman"/>
          <w:sz w:val="28"/>
          <w:szCs w:val="28"/>
        </w:rPr>
        <w:t>е</w:t>
      </w:r>
      <w:r w:rsidR="005C1D00" w:rsidRPr="00665D99">
        <w:rPr>
          <w:rFonts w:ascii="Times New Roman" w:hAnsi="Times New Roman" w:cs="Times New Roman"/>
          <w:sz w:val="28"/>
          <w:szCs w:val="28"/>
        </w:rPr>
        <w:t>ние памяти погибших при защите Отечества</w:t>
      </w:r>
      <w:r w:rsidR="001B612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F59A6" w:rsidRPr="00665D99">
        <w:rPr>
          <w:rFonts w:ascii="Times New Roman" w:hAnsi="Times New Roman" w:cs="Times New Roman"/>
          <w:sz w:val="28"/>
          <w:szCs w:val="28"/>
        </w:rPr>
        <w:t xml:space="preserve"> </w:t>
      </w:r>
      <w:r w:rsidRPr="00665D99">
        <w:rPr>
          <w:rFonts w:ascii="Times New Roman" w:hAnsi="Times New Roman" w:cs="Times New Roman"/>
          <w:sz w:val="28"/>
          <w:szCs w:val="28"/>
        </w:rPr>
        <w:t xml:space="preserve">определяет правила предоставления </w:t>
      </w:r>
      <w:r w:rsidR="001B612E">
        <w:rPr>
          <w:rFonts w:ascii="Times New Roman" w:hAnsi="Times New Roman" w:cs="Times New Roman"/>
          <w:sz w:val="28"/>
          <w:szCs w:val="28"/>
        </w:rPr>
        <w:t xml:space="preserve">и распределения  субсидий </w:t>
      </w:r>
      <w:r w:rsidRPr="00665D99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5C1D00" w:rsidRPr="00665D99">
        <w:rPr>
          <w:rFonts w:ascii="Times New Roman" w:hAnsi="Times New Roman" w:cs="Times New Roman"/>
          <w:sz w:val="28"/>
          <w:szCs w:val="28"/>
        </w:rPr>
        <w:t>на увековеч</w:t>
      </w:r>
      <w:r w:rsidR="00BE1EDC" w:rsidRPr="00665D99">
        <w:rPr>
          <w:rFonts w:ascii="Times New Roman" w:hAnsi="Times New Roman" w:cs="Times New Roman"/>
          <w:sz w:val="28"/>
          <w:szCs w:val="28"/>
        </w:rPr>
        <w:t>е</w:t>
      </w:r>
      <w:r w:rsidR="005C1D00" w:rsidRPr="00665D99">
        <w:rPr>
          <w:rFonts w:ascii="Times New Roman" w:hAnsi="Times New Roman" w:cs="Times New Roman"/>
          <w:sz w:val="28"/>
          <w:szCs w:val="28"/>
        </w:rPr>
        <w:t>ние памяти погибших при защите Отечества</w:t>
      </w:r>
      <w:r w:rsidR="001F59A6" w:rsidRPr="00665D99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665D99">
        <w:rPr>
          <w:rFonts w:ascii="Times New Roman" w:hAnsi="Times New Roman" w:cs="Times New Roman"/>
          <w:sz w:val="28"/>
          <w:szCs w:val="28"/>
        </w:rPr>
        <w:t>(далее – субсиди</w:t>
      </w:r>
      <w:r w:rsidR="0035128D">
        <w:rPr>
          <w:rFonts w:ascii="Times New Roman" w:hAnsi="Times New Roman" w:cs="Times New Roman"/>
          <w:sz w:val="28"/>
          <w:szCs w:val="28"/>
        </w:rPr>
        <w:t>я</w:t>
      </w:r>
      <w:r w:rsidR="000C620E" w:rsidRPr="00665D99">
        <w:rPr>
          <w:rFonts w:ascii="Times New Roman" w:hAnsi="Times New Roman" w:cs="Times New Roman"/>
          <w:sz w:val="28"/>
          <w:szCs w:val="28"/>
        </w:rPr>
        <w:t>)</w:t>
      </w:r>
      <w:r w:rsidR="001F59A6" w:rsidRPr="00665D99">
        <w:rPr>
          <w:rFonts w:ascii="Times New Roman" w:hAnsi="Times New Roman" w:cs="Times New Roman"/>
          <w:sz w:val="28"/>
          <w:szCs w:val="28"/>
        </w:rPr>
        <w:t>.</w:t>
      </w:r>
    </w:p>
    <w:p w:rsidR="00421A67" w:rsidRPr="0035128D" w:rsidRDefault="001F59A6" w:rsidP="0035128D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8D">
        <w:rPr>
          <w:rFonts w:ascii="Times New Roman" w:hAnsi="Times New Roman" w:cs="Times New Roman"/>
          <w:sz w:val="28"/>
          <w:szCs w:val="28"/>
        </w:rPr>
        <w:t>Субсиди</w:t>
      </w:r>
      <w:r w:rsidR="0035128D">
        <w:rPr>
          <w:rFonts w:ascii="Times New Roman" w:hAnsi="Times New Roman" w:cs="Times New Roman"/>
          <w:sz w:val="28"/>
          <w:szCs w:val="28"/>
        </w:rPr>
        <w:t>я</w:t>
      </w:r>
      <w:r w:rsidRPr="0035128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5128D">
        <w:rPr>
          <w:rFonts w:ascii="Times New Roman" w:hAnsi="Times New Roman" w:cs="Times New Roman"/>
          <w:sz w:val="28"/>
          <w:szCs w:val="28"/>
        </w:rPr>
        <w:t>е</w:t>
      </w:r>
      <w:r w:rsidRPr="0035128D">
        <w:rPr>
          <w:rFonts w:ascii="Times New Roman" w:hAnsi="Times New Roman" w:cs="Times New Roman"/>
          <w:sz w:val="28"/>
          <w:szCs w:val="28"/>
        </w:rPr>
        <w:t xml:space="preserve">тся в целях </w:t>
      </w:r>
      <w:proofErr w:type="spellStart"/>
      <w:r w:rsidRPr="0035128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128D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35128D" w:rsidRPr="003512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128D" w:rsidRPr="0098603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5128D">
        <w:rPr>
          <w:rFonts w:ascii="Times New Roman" w:hAnsi="Times New Roman" w:cs="Times New Roman"/>
          <w:sz w:val="28"/>
          <w:szCs w:val="28"/>
        </w:rPr>
        <w:t xml:space="preserve">, </w:t>
      </w:r>
      <w:r w:rsidR="007F654F" w:rsidRPr="0035128D">
        <w:rPr>
          <w:rFonts w:ascii="Times New Roman" w:hAnsi="Times New Roman" w:cs="Times New Roman"/>
          <w:sz w:val="28"/>
          <w:szCs w:val="28"/>
        </w:rPr>
        <w:t xml:space="preserve">связанных с финансовым обеспечением реализации мероприятий </w:t>
      </w:r>
      <w:r w:rsidR="001B612E">
        <w:rPr>
          <w:rFonts w:ascii="Times New Roman" w:hAnsi="Times New Roman" w:cs="Times New Roman"/>
          <w:sz w:val="28"/>
          <w:szCs w:val="28"/>
        </w:rPr>
        <w:t>по</w:t>
      </w:r>
      <w:r w:rsidR="007F654F" w:rsidRPr="0035128D">
        <w:rPr>
          <w:rFonts w:ascii="Times New Roman" w:hAnsi="Times New Roman" w:cs="Times New Roman"/>
          <w:sz w:val="28"/>
          <w:szCs w:val="28"/>
        </w:rPr>
        <w:t xml:space="preserve"> увековеч</w:t>
      </w:r>
      <w:r w:rsidR="00BE1EDC" w:rsidRPr="0035128D">
        <w:rPr>
          <w:rFonts w:ascii="Times New Roman" w:hAnsi="Times New Roman" w:cs="Times New Roman"/>
          <w:sz w:val="28"/>
          <w:szCs w:val="28"/>
        </w:rPr>
        <w:t>е</w:t>
      </w:r>
      <w:r w:rsidR="007F654F" w:rsidRPr="0035128D">
        <w:rPr>
          <w:rFonts w:ascii="Times New Roman" w:hAnsi="Times New Roman" w:cs="Times New Roman"/>
          <w:sz w:val="28"/>
          <w:szCs w:val="28"/>
        </w:rPr>
        <w:t>ни</w:t>
      </w:r>
      <w:r w:rsidR="001B612E">
        <w:rPr>
          <w:rFonts w:ascii="Times New Roman" w:hAnsi="Times New Roman" w:cs="Times New Roman"/>
          <w:sz w:val="28"/>
          <w:szCs w:val="28"/>
        </w:rPr>
        <w:t>ю</w:t>
      </w:r>
      <w:r w:rsidR="007F654F" w:rsidRPr="0035128D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Отечества, </w:t>
      </w:r>
      <w:r w:rsidR="00773301" w:rsidRPr="0035128D">
        <w:rPr>
          <w:rFonts w:ascii="Times New Roman" w:hAnsi="Times New Roman" w:cs="Times New Roman"/>
          <w:sz w:val="28"/>
          <w:szCs w:val="28"/>
        </w:rPr>
        <w:t>в том числе</w:t>
      </w:r>
      <w:r w:rsidR="007F654F" w:rsidRPr="0035128D">
        <w:rPr>
          <w:rFonts w:ascii="Times New Roman" w:hAnsi="Times New Roman" w:cs="Times New Roman"/>
          <w:sz w:val="28"/>
          <w:szCs w:val="28"/>
        </w:rPr>
        <w:t>:</w:t>
      </w:r>
    </w:p>
    <w:p w:rsidR="00421A67" w:rsidRPr="00665D99" w:rsidRDefault="001B612E" w:rsidP="0035128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21A67" w:rsidRPr="00665D99">
        <w:rPr>
          <w:rFonts w:ascii="Times New Roman" w:hAnsi="Times New Roman" w:cs="Times New Roman"/>
          <w:sz w:val="28"/>
          <w:szCs w:val="28"/>
        </w:rPr>
        <w:t>обустройств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21A67" w:rsidRPr="00665D99">
        <w:rPr>
          <w:rFonts w:ascii="Times New Roman" w:hAnsi="Times New Roman" w:cs="Times New Roman"/>
          <w:sz w:val="28"/>
          <w:szCs w:val="28"/>
        </w:rPr>
        <w:t xml:space="preserve"> мест захоронений останков погибших при защите Отечества, обнаруженных в ходе проведения поисковых работ;</w:t>
      </w:r>
    </w:p>
    <w:p w:rsidR="00421A67" w:rsidRPr="00665D99" w:rsidRDefault="001B612E" w:rsidP="0035128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восстановлению</w:t>
      </w:r>
      <w:r w:rsidR="00421A67" w:rsidRPr="00665D99">
        <w:rPr>
          <w:rFonts w:ascii="Times New Roman" w:hAnsi="Times New Roman" w:cs="Times New Roman"/>
          <w:sz w:val="28"/>
          <w:szCs w:val="28"/>
        </w:rPr>
        <w:t xml:space="preserve"> (ремонт</w:t>
      </w:r>
      <w:r>
        <w:rPr>
          <w:rFonts w:ascii="Times New Roman" w:hAnsi="Times New Roman" w:cs="Times New Roman"/>
          <w:sz w:val="28"/>
          <w:szCs w:val="28"/>
        </w:rPr>
        <w:t>у, реставрации</w:t>
      </w:r>
      <w:r w:rsidR="00421A67" w:rsidRPr="00665D99">
        <w:rPr>
          <w:rFonts w:ascii="Times New Roman" w:hAnsi="Times New Roman" w:cs="Times New Roman"/>
          <w:sz w:val="28"/>
          <w:szCs w:val="28"/>
        </w:rPr>
        <w:t>, благоустройств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21A67" w:rsidRPr="00665D99">
        <w:rPr>
          <w:rFonts w:ascii="Times New Roman" w:hAnsi="Times New Roman" w:cs="Times New Roman"/>
          <w:sz w:val="28"/>
          <w:szCs w:val="28"/>
        </w:rPr>
        <w:t>) воинских захоронени</w:t>
      </w:r>
      <w:r w:rsidR="00DF7A8B">
        <w:rPr>
          <w:rFonts w:ascii="Times New Roman" w:hAnsi="Times New Roman" w:cs="Times New Roman"/>
          <w:sz w:val="28"/>
          <w:szCs w:val="28"/>
        </w:rPr>
        <w:t>й</w:t>
      </w:r>
      <w:r w:rsidR="00421A67" w:rsidRPr="00665D99">
        <w:rPr>
          <w:rFonts w:ascii="Times New Roman" w:hAnsi="Times New Roman" w:cs="Times New Roman"/>
          <w:sz w:val="28"/>
          <w:szCs w:val="28"/>
        </w:rPr>
        <w:t>;</w:t>
      </w:r>
    </w:p>
    <w:p w:rsidR="00421A67" w:rsidRPr="00665D99" w:rsidRDefault="001B612E" w:rsidP="0035128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21A67" w:rsidRPr="00665D99">
        <w:rPr>
          <w:rFonts w:ascii="Times New Roman" w:hAnsi="Times New Roman" w:cs="Times New Roman"/>
          <w:sz w:val="28"/>
          <w:szCs w:val="28"/>
        </w:rPr>
        <w:t>установк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1A67" w:rsidRPr="00665D99">
        <w:rPr>
          <w:rFonts w:ascii="Times New Roman" w:hAnsi="Times New Roman" w:cs="Times New Roman"/>
          <w:sz w:val="28"/>
          <w:szCs w:val="28"/>
        </w:rPr>
        <w:t xml:space="preserve"> мемориальных знаков</w:t>
      </w:r>
      <w:r w:rsidR="003E7271" w:rsidRPr="00665D99">
        <w:rPr>
          <w:rFonts w:ascii="Times New Roman" w:hAnsi="Times New Roman" w:cs="Times New Roman"/>
          <w:sz w:val="28"/>
          <w:szCs w:val="28"/>
        </w:rPr>
        <w:t xml:space="preserve"> на воинских захоронениях</w:t>
      </w:r>
      <w:r w:rsidR="00421A67" w:rsidRPr="00665D99">
        <w:rPr>
          <w:rFonts w:ascii="Times New Roman" w:hAnsi="Times New Roman" w:cs="Times New Roman"/>
          <w:sz w:val="28"/>
          <w:szCs w:val="28"/>
        </w:rPr>
        <w:t>;</w:t>
      </w:r>
    </w:p>
    <w:p w:rsidR="001F59A6" w:rsidRPr="00665D99" w:rsidRDefault="001B612E" w:rsidP="0035128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21A67" w:rsidRPr="00665D99">
        <w:rPr>
          <w:rFonts w:ascii="Times New Roman" w:hAnsi="Times New Roman" w:cs="Times New Roman"/>
          <w:sz w:val="28"/>
          <w:szCs w:val="28"/>
        </w:rPr>
        <w:t>нанесени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21A67" w:rsidRPr="00665D99">
        <w:rPr>
          <w:rFonts w:ascii="Times New Roman" w:hAnsi="Times New Roman" w:cs="Times New Roman"/>
          <w:sz w:val="28"/>
          <w:szCs w:val="28"/>
        </w:rPr>
        <w:t xml:space="preserve">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523E4B" w:rsidRPr="0035128D" w:rsidRDefault="00D46403" w:rsidP="0035128D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8D">
        <w:rPr>
          <w:rFonts w:ascii="Times New Roman" w:hAnsi="Times New Roman" w:cs="Times New Roman"/>
          <w:sz w:val="28"/>
          <w:szCs w:val="28"/>
        </w:rPr>
        <w:t>Субсиди</w:t>
      </w:r>
      <w:r w:rsidR="0035128D">
        <w:rPr>
          <w:rFonts w:ascii="Times New Roman" w:hAnsi="Times New Roman" w:cs="Times New Roman"/>
          <w:sz w:val="28"/>
          <w:szCs w:val="28"/>
        </w:rPr>
        <w:t>я</w:t>
      </w:r>
      <w:r w:rsidRPr="0035128D">
        <w:rPr>
          <w:rFonts w:ascii="Times New Roman" w:hAnsi="Times New Roman" w:cs="Times New Roman"/>
          <w:sz w:val="28"/>
          <w:szCs w:val="28"/>
        </w:rPr>
        <w:t xml:space="preserve"> </w:t>
      </w:r>
      <w:r w:rsidR="005C1D00" w:rsidRPr="0035128D">
        <w:rPr>
          <w:rFonts w:ascii="Times New Roman" w:hAnsi="Times New Roman" w:cs="Times New Roman"/>
          <w:sz w:val="28"/>
          <w:szCs w:val="28"/>
        </w:rPr>
        <w:t>предоставля</w:t>
      </w:r>
      <w:r w:rsidR="0035128D">
        <w:rPr>
          <w:rFonts w:ascii="Times New Roman" w:hAnsi="Times New Roman" w:cs="Times New Roman"/>
          <w:sz w:val="28"/>
          <w:szCs w:val="28"/>
        </w:rPr>
        <w:t>е</w:t>
      </w:r>
      <w:r w:rsidR="005C1D00" w:rsidRPr="0035128D">
        <w:rPr>
          <w:rFonts w:ascii="Times New Roman" w:hAnsi="Times New Roman" w:cs="Times New Roman"/>
          <w:sz w:val="28"/>
          <w:szCs w:val="28"/>
        </w:rPr>
        <w:t>тся</w:t>
      </w:r>
      <w:r w:rsidRPr="0035128D">
        <w:rPr>
          <w:rFonts w:ascii="Times New Roman" w:hAnsi="Times New Roman" w:cs="Times New Roman"/>
          <w:sz w:val="28"/>
          <w:szCs w:val="28"/>
        </w:rPr>
        <w:t xml:space="preserve"> министерством образования Кировской области</w:t>
      </w:r>
      <w:r w:rsidR="00523E4B" w:rsidRPr="0035128D">
        <w:rPr>
          <w:rFonts w:ascii="Times New Roman" w:hAnsi="Times New Roman" w:cs="Times New Roman"/>
          <w:sz w:val="28"/>
          <w:szCs w:val="28"/>
        </w:rPr>
        <w:t>.</w:t>
      </w:r>
    </w:p>
    <w:p w:rsidR="00523E4B" w:rsidRPr="0035128D" w:rsidRDefault="00523E4B" w:rsidP="0035128D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8D">
        <w:rPr>
          <w:rFonts w:ascii="Times New Roman" w:hAnsi="Times New Roman" w:cs="Times New Roman"/>
          <w:sz w:val="28"/>
          <w:szCs w:val="28"/>
        </w:rPr>
        <w:t>Субсиди</w:t>
      </w:r>
      <w:r w:rsidR="0035128D">
        <w:rPr>
          <w:rFonts w:ascii="Times New Roman" w:hAnsi="Times New Roman" w:cs="Times New Roman"/>
          <w:sz w:val="28"/>
          <w:szCs w:val="28"/>
        </w:rPr>
        <w:t>я</w:t>
      </w:r>
      <w:r w:rsidRPr="0035128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5128D">
        <w:rPr>
          <w:rFonts w:ascii="Times New Roman" w:hAnsi="Times New Roman" w:cs="Times New Roman"/>
          <w:sz w:val="28"/>
          <w:szCs w:val="28"/>
        </w:rPr>
        <w:t>е</w:t>
      </w:r>
      <w:r w:rsidRPr="0035128D">
        <w:rPr>
          <w:rFonts w:ascii="Times New Roman" w:hAnsi="Times New Roman" w:cs="Times New Roman"/>
          <w:sz w:val="28"/>
          <w:szCs w:val="28"/>
        </w:rPr>
        <w:t xml:space="preserve">тся бюджетам </w:t>
      </w:r>
      <w:r w:rsidR="0098603B" w:rsidRPr="0035128D">
        <w:rPr>
          <w:rFonts w:ascii="Times New Roman" w:hAnsi="Times New Roman" w:cs="Times New Roman"/>
          <w:sz w:val="28"/>
          <w:szCs w:val="28"/>
        </w:rPr>
        <w:t xml:space="preserve">городских округов, муниципальных округов, сельских поселений, городских поселений </w:t>
      </w:r>
      <w:r w:rsidRPr="0035128D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образование), </w:t>
      </w:r>
      <w:r w:rsidR="0035128D" w:rsidRPr="0035128D">
        <w:rPr>
          <w:rFonts w:ascii="Times New Roman" w:hAnsi="Times New Roman" w:cs="Times New Roman"/>
          <w:sz w:val="28"/>
          <w:szCs w:val="28"/>
        </w:rPr>
        <w:t>соответствующ</w:t>
      </w:r>
      <w:r w:rsidR="0035128D">
        <w:rPr>
          <w:rFonts w:ascii="Times New Roman" w:hAnsi="Times New Roman" w:cs="Times New Roman"/>
          <w:sz w:val="28"/>
          <w:szCs w:val="28"/>
        </w:rPr>
        <w:t>их</w:t>
      </w:r>
      <w:r w:rsidR="00DF7A8B" w:rsidRPr="0035128D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35128D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773301" w:rsidRPr="0035128D">
        <w:rPr>
          <w:rFonts w:ascii="Times New Roman" w:hAnsi="Times New Roman" w:cs="Times New Roman"/>
          <w:sz w:val="28"/>
          <w:szCs w:val="28"/>
        </w:rPr>
        <w:t xml:space="preserve"> отбора муниципальн</w:t>
      </w:r>
      <w:r w:rsidR="0035128D">
        <w:rPr>
          <w:rFonts w:ascii="Times New Roman" w:hAnsi="Times New Roman" w:cs="Times New Roman"/>
          <w:sz w:val="28"/>
          <w:szCs w:val="28"/>
        </w:rPr>
        <w:t>ого</w:t>
      </w:r>
      <w:r w:rsidR="00773301" w:rsidRPr="0035128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5128D">
        <w:rPr>
          <w:rFonts w:ascii="Times New Roman" w:hAnsi="Times New Roman" w:cs="Times New Roman"/>
          <w:sz w:val="28"/>
          <w:szCs w:val="28"/>
        </w:rPr>
        <w:t>я</w:t>
      </w:r>
      <w:r w:rsidRPr="0035128D">
        <w:rPr>
          <w:rFonts w:ascii="Times New Roman" w:hAnsi="Times New Roman" w:cs="Times New Roman"/>
          <w:sz w:val="28"/>
          <w:szCs w:val="28"/>
        </w:rPr>
        <w:t>:</w:t>
      </w:r>
    </w:p>
    <w:p w:rsidR="00936C00" w:rsidRPr="003F0517" w:rsidRDefault="00936C00" w:rsidP="00147A62">
      <w:pPr>
        <w:widowControl w:val="0"/>
        <w:tabs>
          <w:tab w:val="left" w:pos="-595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наличие на территории муниципальн</w:t>
      </w:r>
      <w:r w:rsidR="0035128D"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</w:t>
      </w:r>
      <w:r w:rsidR="0035128D"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менее одного состоящего на централизованном учете в Министерстве обороны Российской Федерации воинского захоронения, требующего реализации хотя бы одного из указанных в пункте 2 настоящего Порядка</w:t>
      </w:r>
      <w:r w:rsidR="001B612E"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</w:t>
      </w:r>
      <w:r w:rsidR="00080C8B"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подтвержденного </w:t>
      </w:r>
      <w:r w:rsidR="00080C8B" w:rsidRPr="003F0517">
        <w:rPr>
          <w:rFonts w:ascii="Times New Roman" w:hAnsi="Times New Roman" w:cs="Times New Roman"/>
          <w:sz w:val="28"/>
          <w:szCs w:val="28"/>
        </w:rPr>
        <w:t>паспорт</w:t>
      </w:r>
      <w:r w:rsidR="003F0517" w:rsidRPr="003F0517">
        <w:rPr>
          <w:rFonts w:ascii="Times New Roman" w:hAnsi="Times New Roman" w:cs="Times New Roman"/>
          <w:sz w:val="28"/>
          <w:szCs w:val="28"/>
        </w:rPr>
        <w:t>ом</w:t>
      </w:r>
      <w:r w:rsidR="00080C8B" w:rsidRPr="003F0517">
        <w:rPr>
          <w:rFonts w:ascii="Times New Roman" w:hAnsi="Times New Roman" w:cs="Times New Roman"/>
          <w:sz w:val="28"/>
          <w:szCs w:val="28"/>
        </w:rPr>
        <w:t xml:space="preserve"> воинского захоронения </w:t>
      </w:r>
      <w:r w:rsidR="003F0517" w:rsidRPr="003F0517">
        <w:rPr>
          <w:rFonts w:ascii="Times New Roman" w:hAnsi="Times New Roman" w:cs="Times New Roman"/>
          <w:sz w:val="28"/>
          <w:szCs w:val="28"/>
        </w:rPr>
        <w:t xml:space="preserve">со списком имен захороненных на нем </w:t>
      </w:r>
      <w:proofErr w:type="spellStart"/>
      <w:r w:rsidR="003F0517" w:rsidRPr="003F0517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3F05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3301" w:rsidRPr="003F0517" w:rsidRDefault="00421A67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17">
        <w:rPr>
          <w:rFonts w:ascii="Times New Roman" w:hAnsi="Times New Roman" w:cs="Times New Roman"/>
          <w:sz w:val="28"/>
          <w:szCs w:val="28"/>
        </w:rPr>
        <w:t>наличие проектно</w:t>
      </w:r>
      <w:r w:rsidR="00EC3FDB" w:rsidRPr="003F0517">
        <w:rPr>
          <w:rFonts w:ascii="Times New Roman" w:hAnsi="Times New Roman" w:cs="Times New Roman"/>
          <w:sz w:val="28"/>
          <w:szCs w:val="28"/>
        </w:rPr>
        <w:t>й (</w:t>
      </w:r>
      <w:r w:rsidRPr="003F0517">
        <w:rPr>
          <w:rFonts w:ascii="Times New Roman" w:hAnsi="Times New Roman" w:cs="Times New Roman"/>
          <w:sz w:val="28"/>
          <w:szCs w:val="28"/>
        </w:rPr>
        <w:t>сметной</w:t>
      </w:r>
      <w:r w:rsidR="00EC3FDB" w:rsidRPr="003F0517">
        <w:rPr>
          <w:rFonts w:ascii="Times New Roman" w:hAnsi="Times New Roman" w:cs="Times New Roman"/>
          <w:sz w:val="28"/>
          <w:szCs w:val="28"/>
        </w:rPr>
        <w:t>)</w:t>
      </w:r>
      <w:r w:rsidRPr="003F0517">
        <w:rPr>
          <w:rFonts w:ascii="Times New Roman" w:hAnsi="Times New Roman" w:cs="Times New Roman"/>
          <w:sz w:val="28"/>
          <w:szCs w:val="28"/>
        </w:rPr>
        <w:t xml:space="preserve"> документации на мероприятия, в целях </w:t>
      </w:r>
      <w:proofErr w:type="spellStart"/>
      <w:r w:rsidRPr="003F051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 xml:space="preserve"> которых предоставл</w:t>
      </w:r>
      <w:r w:rsidR="00840A80" w:rsidRPr="003F0517">
        <w:rPr>
          <w:rFonts w:ascii="Times New Roman" w:hAnsi="Times New Roman" w:cs="Times New Roman"/>
          <w:sz w:val="28"/>
          <w:szCs w:val="28"/>
        </w:rPr>
        <w:t>я</w:t>
      </w:r>
      <w:r w:rsidR="0035128D" w:rsidRPr="003F0517">
        <w:rPr>
          <w:rFonts w:ascii="Times New Roman" w:hAnsi="Times New Roman" w:cs="Times New Roman"/>
          <w:sz w:val="28"/>
          <w:szCs w:val="28"/>
        </w:rPr>
        <w:t>е</w:t>
      </w:r>
      <w:r w:rsidRPr="003F0517">
        <w:rPr>
          <w:rFonts w:ascii="Times New Roman" w:hAnsi="Times New Roman" w:cs="Times New Roman"/>
          <w:sz w:val="28"/>
          <w:szCs w:val="28"/>
        </w:rPr>
        <w:t>тся субсиди</w:t>
      </w:r>
      <w:r w:rsidR="0035128D" w:rsidRPr="003F0517">
        <w:rPr>
          <w:rFonts w:ascii="Times New Roman" w:hAnsi="Times New Roman" w:cs="Times New Roman"/>
          <w:sz w:val="28"/>
          <w:szCs w:val="28"/>
        </w:rPr>
        <w:t>я</w:t>
      </w:r>
      <w:r w:rsidR="005B4B09" w:rsidRPr="003F0517">
        <w:rPr>
          <w:rFonts w:ascii="Times New Roman" w:hAnsi="Times New Roman" w:cs="Times New Roman"/>
          <w:sz w:val="28"/>
          <w:szCs w:val="28"/>
        </w:rPr>
        <w:t>.</w:t>
      </w:r>
    </w:p>
    <w:p w:rsidR="000554C4" w:rsidRPr="003F0517" w:rsidRDefault="00404C25" w:rsidP="00147A62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17">
        <w:rPr>
          <w:rFonts w:ascii="Times New Roman" w:hAnsi="Times New Roman" w:cs="Times New Roman"/>
          <w:sz w:val="28"/>
          <w:szCs w:val="28"/>
        </w:rPr>
        <w:t>Р</w:t>
      </w:r>
      <w:r w:rsidR="005C04F7" w:rsidRPr="003F0517">
        <w:rPr>
          <w:rFonts w:ascii="Times New Roman" w:hAnsi="Times New Roman" w:cs="Times New Roman"/>
          <w:sz w:val="28"/>
          <w:szCs w:val="28"/>
        </w:rPr>
        <w:t>азмер</w:t>
      </w:r>
      <w:r w:rsidRPr="003F0517">
        <w:rPr>
          <w:rFonts w:ascii="Times New Roman" w:hAnsi="Times New Roman" w:cs="Times New Roman"/>
          <w:sz w:val="28"/>
          <w:szCs w:val="28"/>
        </w:rPr>
        <w:t xml:space="preserve"> </w:t>
      </w:r>
      <w:r w:rsidR="000554C4" w:rsidRPr="003F0517">
        <w:rPr>
          <w:rFonts w:ascii="Times New Roman" w:hAnsi="Times New Roman" w:cs="Times New Roman"/>
          <w:sz w:val="28"/>
          <w:szCs w:val="28"/>
        </w:rPr>
        <w:t>субсиди</w:t>
      </w:r>
      <w:r w:rsidRPr="003F0517">
        <w:rPr>
          <w:rFonts w:ascii="Times New Roman" w:hAnsi="Times New Roman" w:cs="Times New Roman"/>
          <w:sz w:val="28"/>
          <w:szCs w:val="28"/>
        </w:rPr>
        <w:t>и</w:t>
      </w:r>
      <w:r w:rsidR="000554C4" w:rsidRPr="003F0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4F7" w:rsidRPr="003F0517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5C04F7" w:rsidRPr="003F051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="005C04F7" w:rsidRPr="003F0517">
        <w:rPr>
          <w:rFonts w:ascii="Times New Roman" w:hAnsi="Times New Roman" w:cs="Times New Roman"/>
          <w:sz w:val="28"/>
          <w:szCs w:val="28"/>
        </w:rPr>
        <w:t>S</w:t>
      </w:r>
      <w:r w:rsidR="005C04F7" w:rsidRPr="003F051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5C04F7" w:rsidRPr="003F0517">
        <w:rPr>
          <w:rFonts w:ascii="Times New Roman" w:hAnsi="Times New Roman" w:cs="Times New Roman"/>
          <w:sz w:val="28"/>
          <w:szCs w:val="28"/>
        </w:rPr>
        <w:t>) в соответствующем финансовом году определяется</w:t>
      </w:r>
      <w:r w:rsidR="000554C4" w:rsidRPr="003F0517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840A80" w:rsidRPr="003F0517" w:rsidRDefault="00840A80" w:rsidP="00147A62">
      <w:pPr>
        <w:pStyle w:val="ConsPlusNormal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4C4" w:rsidRPr="003F0517" w:rsidRDefault="000554C4" w:rsidP="00147A62">
      <w:pPr>
        <w:pStyle w:val="ConsPlusNormal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0517">
        <w:rPr>
          <w:rFonts w:ascii="Times New Roman" w:hAnsi="Times New Roman" w:cs="Times New Roman"/>
          <w:sz w:val="28"/>
          <w:szCs w:val="28"/>
        </w:rPr>
        <w:t>S</w:t>
      </w:r>
      <w:r w:rsidRPr="003F051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F0517">
        <w:rPr>
          <w:rFonts w:ascii="Times New Roman" w:hAnsi="Times New Roman" w:cs="Times New Roman"/>
          <w:sz w:val="28"/>
          <w:szCs w:val="28"/>
        </w:rPr>
        <w:t>C</w:t>
      </w:r>
      <w:r w:rsidRPr="003F051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51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517">
        <w:rPr>
          <w:rFonts w:ascii="Times New Roman" w:hAnsi="Times New Roman" w:cs="Times New Roman"/>
          <w:sz w:val="28"/>
          <w:szCs w:val="28"/>
        </w:rPr>
        <w:t>Y</w:t>
      </w:r>
      <w:r w:rsidRPr="003F051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>, где:</w:t>
      </w:r>
    </w:p>
    <w:p w:rsidR="00840A80" w:rsidRPr="003F0517" w:rsidRDefault="00840A80" w:rsidP="00147A62">
      <w:pPr>
        <w:pStyle w:val="ConsPlusNormal"/>
        <w:tabs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54C4" w:rsidRPr="003F0517" w:rsidRDefault="000554C4" w:rsidP="00147A6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517">
        <w:rPr>
          <w:rFonts w:ascii="Times New Roman" w:hAnsi="Times New Roman" w:cs="Times New Roman"/>
          <w:sz w:val="28"/>
          <w:szCs w:val="28"/>
        </w:rPr>
        <w:t>C</w:t>
      </w:r>
      <w:r w:rsidRPr="003F051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> – объем средств</w:t>
      </w:r>
      <w:r w:rsidR="00DF7A8B" w:rsidRPr="003F0517">
        <w:rPr>
          <w:rFonts w:ascii="Times New Roman" w:hAnsi="Times New Roman" w:cs="Times New Roman"/>
          <w:sz w:val="28"/>
          <w:szCs w:val="28"/>
        </w:rPr>
        <w:t>, необходимых</w:t>
      </w:r>
      <w:r w:rsidRPr="003F0517">
        <w:rPr>
          <w:rFonts w:ascii="Times New Roman" w:hAnsi="Times New Roman" w:cs="Times New Roman"/>
          <w:sz w:val="28"/>
          <w:szCs w:val="28"/>
        </w:rPr>
        <w:t xml:space="preserve"> </w:t>
      </w:r>
      <w:r w:rsidR="005C1D00" w:rsidRPr="003F0517">
        <w:rPr>
          <w:rFonts w:ascii="Times New Roman" w:hAnsi="Times New Roman" w:cs="Times New Roman"/>
          <w:sz w:val="28"/>
          <w:szCs w:val="28"/>
        </w:rPr>
        <w:t>на увековеч</w:t>
      </w:r>
      <w:r w:rsidR="00BE1EDC" w:rsidRPr="003F0517">
        <w:rPr>
          <w:rFonts w:ascii="Times New Roman" w:hAnsi="Times New Roman" w:cs="Times New Roman"/>
          <w:sz w:val="28"/>
          <w:szCs w:val="28"/>
        </w:rPr>
        <w:t>е</w:t>
      </w:r>
      <w:r w:rsidR="005C1D00" w:rsidRPr="003F0517">
        <w:rPr>
          <w:rFonts w:ascii="Times New Roman" w:hAnsi="Times New Roman" w:cs="Times New Roman"/>
          <w:sz w:val="28"/>
          <w:szCs w:val="28"/>
        </w:rPr>
        <w:t xml:space="preserve">ние памяти погибших при защите Отечества </w:t>
      </w:r>
      <w:r w:rsidRPr="003F0517">
        <w:rPr>
          <w:rFonts w:ascii="Times New Roman" w:hAnsi="Times New Roman" w:cs="Times New Roman"/>
          <w:sz w:val="28"/>
          <w:szCs w:val="28"/>
        </w:rPr>
        <w:t>i-го муниципального образования;</w:t>
      </w:r>
    </w:p>
    <w:p w:rsidR="005C04F7" w:rsidRPr="003F0517" w:rsidRDefault="000554C4" w:rsidP="00147A6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517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3F0517">
        <w:rPr>
          <w:rFonts w:ascii="Times New Roman" w:hAnsi="Times New Roman" w:cs="Times New Roman"/>
          <w:sz w:val="28"/>
          <w:szCs w:val="28"/>
        </w:rPr>
        <w:t xml:space="preserve"> –</w:t>
      </w:r>
      <w:r w:rsidR="000C5AB6" w:rsidRPr="003F0517">
        <w:rPr>
          <w:rFonts w:ascii="Times New Roman" w:hAnsi="Times New Roman" w:cs="Times New Roman"/>
          <w:sz w:val="28"/>
          <w:szCs w:val="28"/>
        </w:rPr>
        <w:t xml:space="preserve"> </w:t>
      </w:r>
      <w:r w:rsidR="005C04F7" w:rsidRPr="003F0517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5C04F7" w:rsidRPr="003F051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C04F7" w:rsidRPr="003F0517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расходных обязательств </w:t>
      </w:r>
      <w:r w:rsidR="00DF7A8B" w:rsidRPr="003F0517">
        <w:rPr>
          <w:rFonts w:ascii="Times New Roman" w:hAnsi="Times New Roman" w:cs="Times New Roman"/>
          <w:sz w:val="28"/>
          <w:szCs w:val="28"/>
        </w:rPr>
        <w:t xml:space="preserve">i-го </w:t>
      </w:r>
      <w:r w:rsidR="005C04F7" w:rsidRPr="003F0517">
        <w:rPr>
          <w:rFonts w:ascii="Times New Roman" w:hAnsi="Times New Roman" w:cs="Times New Roman"/>
          <w:sz w:val="28"/>
          <w:szCs w:val="28"/>
        </w:rPr>
        <w:t>муниципальн</w:t>
      </w:r>
      <w:r w:rsidR="00DF7A8B" w:rsidRPr="003F0517">
        <w:rPr>
          <w:rFonts w:ascii="Times New Roman" w:hAnsi="Times New Roman" w:cs="Times New Roman"/>
          <w:sz w:val="28"/>
          <w:szCs w:val="28"/>
        </w:rPr>
        <w:t>ого</w:t>
      </w:r>
      <w:r w:rsidR="005C04F7" w:rsidRPr="003F051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F7A8B" w:rsidRPr="003F0517">
        <w:rPr>
          <w:rFonts w:ascii="Times New Roman" w:hAnsi="Times New Roman" w:cs="Times New Roman"/>
          <w:sz w:val="28"/>
          <w:szCs w:val="28"/>
        </w:rPr>
        <w:t>я</w:t>
      </w:r>
      <w:r w:rsidR="005C04F7" w:rsidRPr="003F0517">
        <w:rPr>
          <w:rFonts w:ascii="Times New Roman" w:hAnsi="Times New Roman" w:cs="Times New Roman"/>
          <w:sz w:val="28"/>
          <w:szCs w:val="28"/>
        </w:rPr>
        <w:t xml:space="preserve"> </w:t>
      </w:r>
      <w:r w:rsidR="0030387E" w:rsidRPr="003F0517">
        <w:rPr>
          <w:rFonts w:ascii="Times New Roman" w:hAnsi="Times New Roman" w:cs="Times New Roman"/>
          <w:sz w:val="28"/>
          <w:szCs w:val="28"/>
        </w:rPr>
        <w:t>(</w:t>
      </w:r>
      <w:r w:rsidR="005C04F7" w:rsidRPr="003F0517">
        <w:rPr>
          <w:rFonts w:ascii="Times New Roman" w:hAnsi="Times New Roman" w:cs="Times New Roman"/>
          <w:sz w:val="28"/>
          <w:szCs w:val="28"/>
        </w:rPr>
        <w:t>определяется соглашением о предоставлении средств бюджету Кировской области, заключенным с федеральным органом исполнительной власти</w:t>
      </w:r>
      <w:r w:rsidR="0030387E" w:rsidRPr="003F0517">
        <w:rPr>
          <w:rFonts w:ascii="Times New Roman" w:hAnsi="Times New Roman" w:cs="Times New Roman"/>
          <w:sz w:val="28"/>
          <w:szCs w:val="28"/>
        </w:rPr>
        <w:t>)</w:t>
      </w:r>
      <w:r w:rsidR="005C04F7" w:rsidRPr="003F0517">
        <w:rPr>
          <w:rFonts w:ascii="Times New Roman" w:hAnsi="Times New Roman" w:cs="Times New Roman"/>
          <w:sz w:val="28"/>
          <w:szCs w:val="28"/>
        </w:rPr>
        <w:t>.</w:t>
      </w:r>
    </w:p>
    <w:p w:rsidR="006A27E7" w:rsidRPr="003F0517" w:rsidRDefault="004F60FC" w:rsidP="00147A62">
      <w:pPr>
        <w:pStyle w:val="ConsPlusNormal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17">
        <w:rPr>
          <w:rFonts w:ascii="Times New Roman" w:hAnsi="Times New Roman" w:cs="Times New Roman"/>
          <w:sz w:val="28"/>
          <w:szCs w:val="28"/>
        </w:rPr>
        <w:t>Субсиди</w:t>
      </w:r>
      <w:r w:rsidR="0035128D" w:rsidRPr="003F0517">
        <w:rPr>
          <w:rFonts w:ascii="Times New Roman" w:hAnsi="Times New Roman" w:cs="Times New Roman"/>
          <w:sz w:val="28"/>
          <w:szCs w:val="28"/>
        </w:rPr>
        <w:t>я</w:t>
      </w:r>
      <w:r w:rsidRPr="003F0517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5128D" w:rsidRPr="003F0517">
        <w:rPr>
          <w:rFonts w:ascii="Times New Roman" w:hAnsi="Times New Roman" w:cs="Times New Roman"/>
          <w:sz w:val="28"/>
          <w:szCs w:val="28"/>
        </w:rPr>
        <w:t>е</w:t>
      </w:r>
      <w:r w:rsidRPr="003F0517">
        <w:rPr>
          <w:rFonts w:ascii="Times New Roman" w:hAnsi="Times New Roman" w:cs="Times New Roman"/>
          <w:sz w:val="28"/>
          <w:szCs w:val="28"/>
        </w:rPr>
        <w:t>тся при соблюдении муниципальным образовани</w:t>
      </w:r>
      <w:r w:rsidR="0035128D" w:rsidRPr="003F0517">
        <w:rPr>
          <w:rFonts w:ascii="Times New Roman" w:hAnsi="Times New Roman" w:cs="Times New Roman"/>
          <w:sz w:val="28"/>
          <w:szCs w:val="28"/>
        </w:rPr>
        <w:t>ем</w:t>
      </w:r>
      <w:r w:rsidRPr="003F0517">
        <w:rPr>
          <w:rFonts w:ascii="Times New Roman" w:hAnsi="Times New Roman" w:cs="Times New Roman"/>
          <w:sz w:val="28"/>
          <w:szCs w:val="28"/>
        </w:rPr>
        <w:t xml:space="preserve"> следующих условий: </w:t>
      </w:r>
    </w:p>
    <w:p w:rsidR="006A27E7" w:rsidRPr="003F0517" w:rsidRDefault="006A27E7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17">
        <w:rPr>
          <w:rFonts w:ascii="Times New Roman" w:hAnsi="Times New Roman" w:cs="Times New Roman"/>
          <w:sz w:val="28"/>
          <w:szCs w:val="28"/>
        </w:rPr>
        <w:t>н</w:t>
      </w:r>
      <w:r w:rsidR="00361676" w:rsidRPr="003F0517">
        <w:rPr>
          <w:rFonts w:ascii="Times New Roman" w:hAnsi="Times New Roman" w:cs="Times New Roman"/>
          <w:sz w:val="28"/>
          <w:szCs w:val="28"/>
        </w:rPr>
        <w:t xml:space="preserve">аличие утвержденной муниципальным правовым актом муниципальной программы, предусматривающей мероприятия </w:t>
      </w:r>
      <w:r w:rsidR="00091000" w:rsidRPr="003F0517">
        <w:rPr>
          <w:rFonts w:ascii="Times New Roman" w:hAnsi="Times New Roman" w:cs="Times New Roman"/>
          <w:sz w:val="28"/>
          <w:szCs w:val="28"/>
        </w:rPr>
        <w:t>по</w:t>
      </w:r>
      <w:r w:rsidR="005C1D00" w:rsidRPr="003F0517">
        <w:rPr>
          <w:rFonts w:ascii="Times New Roman" w:hAnsi="Times New Roman" w:cs="Times New Roman"/>
          <w:sz w:val="28"/>
          <w:szCs w:val="28"/>
        </w:rPr>
        <w:t xml:space="preserve"> увековеч</w:t>
      </w:r>
      <w:r w:rsidR="00BE1EDC" w:rsidRPr="003F0517">
        <w:rPr>
          <w:rFonts w:ascii="Times New Roman" w:hAnsi="Times New Roman" w:cs="Times New Roman"/>
          <w:sz w:val="28"/>
          <w:szCs w:val="28"/>
        </w:rPr>
        <w:t>е</w:t>
      </w:r>
      <w:r w:rsidR="005C1D00" w:rsidRPr="003F0517">
        <w:rPr>
          <w:rFonts w:ascii="Times New Roman" w:hAnsi="Times New Roman" w:cs="Times New Roman"/>
          <w:sz w:val="28"/>
          <w:szCs w:val="28"/>
        </w:rPr>
        <w:t>ни</w:t>
      </w:r>
      <w:r w:rsidR="00091000" w:rsidRPr="003F0517">
        <w:rPr>
          <w:rFonts w:ascii="Times New Roman" w:hAnsi="Times New Roman" w:cs="Times New Roman"/>
          <w:sz w:val="28"/>
          <w:szCs w:val="28"/>
        </w:rPr>
        <w:t>ю</w:t>
      </w:r>
      <w:r w:rsidR="005C1D00" w:rsidRPr="003F0517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="00361676" w:rsidRPr="003F0517">
        <w:rPr>
          <w:rFonts w:ascii="Times New Roman" w:hAnsi="Times New Roman" w:cs="Times New Roman"/>
          <w:sz w:val="28"/>
          <w:szCs w:val="28"/>
        </w:rPr>
        <w:t>, в</w:t>
      </w:r>
      <w:r w:rsidR="004F60FC" w:rsidRPr="003F0517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spellStart"/>
      <w:r w:rsidR="004F60FC" w:rsidRPr="003F051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F60FC" w:rsidRPr="003F0517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35128D" w:rsidRPr="003F0517">
        <w:rPr>
          <w:rFonts w:ascii="Times New Roman" w:hAnsi="Times New Roman" w:cs="Times New Roman"/>
          <w:sz w:val="28"/>
          <w:szCs w:val="28"/>
        </w:rPr>
        <w:t>е</w:t>
      </w:r>
      <w:r w:rsidR="004F60FC" w:rsidRPr="003F0517">
        <w:rPr>
          <w:rFonts w:ascii="Times New Roman" w:hAnsi="Times New Roman" w:cs="Times New Roman"/>
          <w:sz w:val="28"/>
          <w:szCs w:val="28"/>
        </w:rPr>
        <w:t>тся субсиди</w:t>
      </w:r>
      <w:r w:rsidR="0035128D" w:rsidRPr="003F0517">
        <w:rPr>
          <w:rFonts w:ascii="Times New Roman" w:hAnsi="Times New Roman" w:cs="Times New Roman"/>
          <w:sz w:val="28"/>
          <w:szCs w:val="28"/>
        </w:rPr>
        <w:t>я</w:t>
      </w:r>
      <w:r w:rsidRPr="003F0517">
        <w:rPr>
          <w:rFonts w:ascii="Times New Roman" w:hAnsi="Times New Roman" w:cs="Times New Roman"/>
          <w:sz w:val="28"/>
          <w:szCs w:val="28"/>
        </w:rPr>
        <w:t>;</w:t>
      </w:r>
    </w:p>
    <w:p w:rsidR="006A27E7" w:rsidRPr="00665D99" w:rsidRDefault="006A27E7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н</w:t>
      </w:r>
      <w:r w:rsidR="00361676" w:rsidRPr="00665D99">
        <w:rPr>
          <w:rFonts w:ascii="Times New Roman" w:hAnsi="Times New Roman" w:cs="Times New Roman"/>
          <w:sz w:val="28"/>
          <w:szCs w:val="28"/>
        </w:rPr>
        <w:t>аличие в местн</w:t>
      </w:r>
      <w:r w:rsidR="00091000">
        <w:rPr>
          <w:rFonts w:ascii="Times New Roman" w:hAnsi="Times New Roman" w:cs="Times New Roman"/>
          <w:sz w:val="28"/>
          <w:szCs w:val="28"/>
        </w:rPr>
        <w:t>ых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091000">
        <w:rPr>
          <w:rFonts w:ascii="Times New Roman" w:hAnsi="Times New Roman" w:cs="Times New Roman"/>
          <w:sz w:val="28"/>
          <w:szCs w:val="28"/>
        </w:rPr>
        <w:t>тах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BD5066">
        <w:rPr>
          <w:rFonts w:ascii="Times New Roman" w:hAnsi="Times New Roman" w:cs="Times New Roman"/>
          <w:sz w:val="28"/>
          <w:szCs w:val="28"/>
        </w:rPr>
        <w:t>ых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BD5066">
        <w:rPr>
          <w:rFonts w:ascii="Times New Roman" w:hAnsi="Times New Roman" w:cs="Times New Roman"/>
          <w:sz w:val="28"/>
          <w:szCs w:val="28"/>
        </w:rPr>
        <w:t>ых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BD5066">
        <w:rPr>
          <w:rFonts w:ascii="Times New Roman" w:hAnsi="Times New Roman" w:cs="Times New Roman"/>
          <w:sz w:val="28"/>
          <w:szCs w:val="28"/>
        </w:rPr>
        <w:t>ях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BD5066">
        <w:rPr>
          <w:rFonts w:ascii="Times New Roman" w:hAnsi="Times New Roman" w:cs="Times New Roman"/>
          <w:sz w:val="28"/>
          <w:szCs w:val="28"/>
        </w:rPr>
        <w:t>ых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D5066">
        <w:rPr>
          <w:rFonts w:ascii="Times New Roman" w:hAnsi="Times New Roman" w:cs="Times New Roman"/>
          <w:sz w:val="28"/>
          <w:szCs w:val="28"/>
        </w:rPr>
        <w:t>ов</w:t>
      </w:r>
      <w:r w:rsidR="00361676" w:rsidRPr="00665D99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5D126E">
        <w:rPr>
          <w:rFonts w:ascii="Times New Roman" w:hAnsi="Times New Roman" w:cs="Times New Roman"/>
          <w:sz w:val="28"/>
          <w:szCs w:val="28"/>
        </w:rPr>
        <w:t>ых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D126E">
        <w:rPr>
          <w:rFonts w:ascii="Times New Roman" w:hAnsi="Times New Roman" w:cs="Times New Roman"/>
          <w:sz w:val="28"/>
          <w:szCs w:val="28"/>
        </w:rPr>
        <w:t>й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361676" w:rsidRPr="00665D9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5D126E">
        <w:rPr>
          <w:rFonts w:ascii="Times New Roman" w:hAnsi="Times New Roman" w:cs="Times New Roman"/>
          <w:sz w:val="28"/>
          <w:szCs w:val="28"/>
        </w:rPr>
        <w:t>ю</w:t>
      </w:r>
      <w:r w:rsidR="00361676" w:rsidRPr="00665D99">
        <w:rPr>
          <w:rFonts w:ascii="Times New Roman" w:hAnsi="Times New Roman" w:cs="Times New Roman"/>
          <w:sz w:val="28"/>
          <w:szCs w:val="28"/>
        </w:rPr>
        <w:t>тся субсиди</w:t>
      </w:r>
      <w:r w:rsidR="005D126E">
        <w:rPr>
          <w:rFonts w:ascii="Times New Roman" w:hAnsi="Times New Roman" w:cs="Times New Roman"/>
          <w:sz w:val="28"/>
          <w:szCs w:val="28"/>
        </w:rPr>
        <w:t>и</w:t>
      </w:r>
      <w:r w:rsidR="00361676" w:rsidRPr="00665D99">
        <w:rPr>
          <w:rFonts w:ascii="Times New Roman" w:hAnsi="Times New Roman" w:cs="Times New Roman"/>
          <w:sz w:val="28"/>
          <w:szCs w:val="28"/>
        </w:rPr>
        <w:t>, в объеме, необходимом для их исполнения, включая размер</w:t>
      </w:r>
      <w:r w:rsidR="005D126E">
        <w:rPr>
          <w:rFonts w:ascii="Times New Roman" w:hAnsi="Times New Roman" w:cs="Times New Roman"/>
          <w:sz w:val="28"/>
          <w:szCs w:val="28"/>
        </w:rPr>
        <w:t>ы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5D126E">
        <w:rPr>
          <w:rFonts w:ascii="Times New Roman" w:hAnsi="Times New Roman" w:cs="Times New Roman"/>
          <w:sz w:val="28"/>
          <w:szCs w:val="28"/>
        </w:rPr>
        <w:t>ых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к предоставлению</w:t>
      </w:r>
      <w:r w:rsidRPr="00665D99">
        <w:rPr>
          <w:rFonts w:ascii="Times New Roman" w:hAnsi="Times New Roman" w:cs="Times New Roman"/>
          <w:sz w:val="28"/>
          <w:szCs w:val="28"/>
        </w:rPr>
        <w:t xml:space="preserve"> из областного бюджета субсиди</w:t>
      </w:r>
      <w:r w:rsidR="005D126E">
        <w:rPr>
          <w:rFonts w:ascii="Times New Roman" w:hAnsi="Times New Roman" w:cs="Times New Roman"/>
          <w:sz w:val="28"/>
          <w:szCs w:val="28"/>
        </w:rPr>
        <w:t>й</w:t>
      </w:r>
      <w:r w:rsidRPr="00665D99">
        <w:rPr>
          <w:rFonts w:ascii="Times New Roman" w:hAnsi="Times New Roman" w:cs="Times New Roman"/>
          <w:sz w:val="28"/>
          <w:szCs w:val="28"/>
        </w:rPr>
        <w:t>;</w:t>
      </w:r>
    </w:p>
    <w:p w:rsidR="00B9344F" w:rsidRPr="008932F2" w:rsidRDefault="006A27E7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з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аключение между министерством образования Кировской области и администрацией муниципального образования </w:t>
      </w:r>
      <w:r w:rsidR="00B9344F" w:rsidRPr="00665D99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областного бюджета местным бюджетам на </w:t>
      </w:r>
      <w:r w:rsidR="006457D9" w:rsidRPr="00665D99">
        <w:rPr>
          <w:rFonts w:ascii="Times New Roman" w:hAnsi="Times New Roman" w:cs="Times New Roman"/>
          <w:sz w:val="28"/>
          <w:szCs w:val="28"/>
        </w:rPr>
        <w:t>увековеч</w:t>
      </w:r>
      <w:r w:rsidR="00BE1EDC" w:rsidRPr="00665D99">
        <w:rPr>
          <w:rFonts w:ascii="Times New Roman" w:hAnsi="Times New Roman" w:cs="Times New Roman"/>
          <w:sz w:val="28"/>
          <w:szCs w:val="28"/>
        </w:rPr>
        <w:t>е</w:t>
      </w:r>
      <w:r w:rsidR="006457D9" w:rsidRPr="00665D99">
        <w:rPr>
          <w:rFonts w:ascii="Times New Roman" w:hAnsi="Times New Roman" w:cs="Times New Roman"/>
          <w:sz w:val="28"/>
          <w:szCs w:val="28"/>
        </w:rPr>
        <w:t>ние памяти погибших при защите Отечества</w:t>
      </w:r>
      <w:r w:rsidR="00361676" w:rsidRPr="00665D99">
        <w:rPr>
          <w:rFonts w:ascii="Times New Roman" w:hAnsi="Times New Roman" w:cs="Times New Roman"/>
          <w:sz w:val="28"/>
          <w:szCs w:val="28"/>
        </w:rPr>
        <w:t xml:space="preserve"> </w:t>
      </w:r>
      <w:r w:rsidR="001016E7" w:rsidRPr="00665D99">
        <w:rPr>
          <w:rFonts w:ascii="Times New Roman" w:hAnsi="Times New Roman" w:cs="Times New Roman"/>
          <w:sz w:val="28"/>
          <w:szCs w:val="28"/>
        </w:rPr>
        <w:t>(</w:t>
      </w:r>
      <w:r w:rsidR="00B9344F" w:rsidRPr="008932F2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B9344F">
        <w:rPr>
          <w:rFonts w:ascii="Times New Roman" w:hAnsi="Times New Roman" w:cs="Times New Roman"/>
          <w:sz w:val="28"/>
          <w:szCs w:val="28"/>
        </w:rPr>
        <w:t>соглашение</w:t>
      </w:r>
      <w:r w:rsidR="00B9344F" w:rsidRPr="008932F2">
        <w:rPr>
          <w:rFonts w:ascii="Times New Roman" w:hAnsi="Times New Roman" w:cs="Times New Roman"/>
          <w:sz w:val="28"/>
          <w:szCs w:val="28"/>
        </w:rPr>
        <w:t>);</w:t>
      </w:r>
    </w:p>
    <w:p w:rsidR="00803BB2" w:rsidRPr="00665D99" w:rsidRDefault="00803BB2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8" w:history="1">
        <w:r w:rsidRPr="00665D99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FA6381">
        <w:rPr>
          <w:rFonts w:ascii="Times New Roman" w:hAnsi="Times New Roman" w:cs="Times New Roman"/>
          <w:sz w:val="28"/>
          <w:szCs w:val="28"/>
        </w:rPr>
        <w:t xml:space="preserve"> Федерального закона от </w:t>
      </w:r>
      <w:r w:rsidRPr="00665D99">
        <w:rPr>
          <w:rFonts w:ascii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</w:t>
      </w:r>
      <w:r w:rsidR="001E39DE">
        <w:rPr>
          <w:rFonts w:ascii="Times New Roman" w:hAnsi="Times New Roman" w:cs="Times New Roman"/>
          <w:sz w:val="28"/>
          <w:szCs w:val="28"/>
        </w:rPr>
        <w:t>и</w:t>
      </w:r>
      <w:r w:rsidR="007F654F" w:rsidRPr="00665D99">
        <w:rPr>
          <w:rFonts w:ascii="Times New Roman" w:hAnsi="Times New Roman" w:cs="Times New Roman"/>
          <w:sz w:val="28"/>
          <w:szCs w:val="28"/>
        </w:rPr>
        <w:t xml:space="preserve">. Данное условие не распространяется на субсидии, предоставляемые на </w:t>
      </w:r>
      <w:proofErr w:type="spellStart"/>
      <w:r w:rsidR="007F654F" w:rsidRPr="00665D9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F654F" w:rsidRPr="00665D99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</w:t>
      </w:r>
      <w:r w:rsidR="00936C00" w:rsidRPr="00665D99">
        <w:rPr>
          <w:rFonts w:ascii="Times New Roman" w:hAnsi="Times New Roman" w:cs="Times New Roman"/>
          <w:sz w:val="28"/>
          <w:szCs w:val="28"/>
        </w:rPr>
        <w:t xml:space="preserve">емых на основании пунктов 4, </w:t>
      </w:r>
      <w:r w:rsidR="007F654F" w:rsidRPr="00665D99">
        <w:rPr>
          <w:rFonts w:ascii="Times New Roman" w:hAnsi="Times New Roman" w:cs="Times New Roman"/>
          <w:sz w:val="28"/>
          <w:szCs w:val="28"/>
        </w:rPr>
        <w:t>19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F654F" w:rsidRPr="00665D99" w:rsidRDefault="007F654F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отсутствие авансирования по расходам, включая расходы на текущий и капитальный ремонт, финансовое обеспечение которых осуществляется за счет субсидии;</w:t>
      </w:r>
    </w:p>
    <w:p w:rsidR="0098603B" w:rsidRPr="0098603B" w:rsidRDefault="0098603B" w:rsidP="00147A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3B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Pr="0098603B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капитального</w:t>
      </w:r>
      <w:proofErr w:type="gramEnd"/>
      <w:r w:rsidRPr="0098603B">
        <w:rPr>
          <w:rFonts w:ascii="Times New Roman" w:hAnsi="Times New Roman" w:cs="Times New Roman"/>
          <w:sz w:val="28"/>
          <w:szCs w:val="28"/>
        </w:rPr>
        <w:t xml:space="preserve"> и текущего ремонта, финансовое обеспечение которого</w:t>
      </w:r>
      <w:r w:rsidR="00461C17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</w:t>
      </w:r>
      <w:r w:rsidRPr="0098603B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 w:rsidR="00B473C6">
        <w:rPr>
          <w:rFonts w:ascii="Times New Roman" w:hAnsi="Times New Roman" w:cs="Times New Roman"/>
          <w:sz w:val="28"/>
          <w:szCs w:val="28"/>
        </w:rPr>
        <w:t>уполномоченным орган</w:t>
      </w:r>
      <w:r w:rsidR="00EC3FDB">
        <w:rPr>
          <w:rFonts w:ascii="Times New Roman" w:hAnsi="Times New Roman" w:cs="Times New Roman"/>
          <w:sz w:val="28"/>
          <w:szCs w:val="28"/>
        </w:rPr>
        <w:t>ом</w:t>
      </w:r>
      <w:r w:rsidR="00B473C6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EC3FDB">
        <w:rPr>
          <w:rFonts w:ascii="Times New Roman" w:hAnsi="Times New Roman" w:cs="Times New Roman"/>
          <w:sz w:val="28"/>
          <w:szCs w:val="28"/>
        </w:rPr>
        <w:t>и</w:t>
      </w:r>
      <w:r w:rsidR="00B473C6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98603B">
        <w:rPr>
          <w:rFonts w:ascii="Times New Roman" w:hAnsi="Times New Roman" w:cs="Times New Roman"/>
          <w:sz w:val="28"/>
          <w:szCs w:val="28"/>
        </w:rPr>
        <w:t>.</w:t>
      </w:r>
      <w:r w:rsidR="00461C17">
        <w:rPr>
          <w:rFonts w:ascii="Times New Roman" w:hAnsi="Times New Roman" w:cs="Times New Roman"/>
          <w:sz w:val="28"/>
          <w:szCs w:val="28"/>
        </w:rPr>
        <w:t xml:space="preserve"> </w:t>
      </w:r>
      <w:r w:rsidRPr="0098603B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на </w:t>
      </w:r>
      <w:proofErr w:type="spellStart"/>
      <w:r w:rsidRPr="0098603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8603B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 на текущий ремонт, сметная стоимость которого не превышает 100 тыс. рублей.</w:t>
      </w:r>
    </w:p>
    <w:p w:rsidR="00547D2A" w:rsidRPr="00665D99" w:rsidRDefault="0025486A" w:rsidP="00147A62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Показателем</w:t>
      </w:r>
      <w:r w:rsidR="00547D2A" w:rsidRPr="00665D99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 является </w:t>
      </w:r>
      <w:r w:rsidRPr="00665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910E0" w:rsidRPr="00665D99">
        <w:rPr>
          <w:rFonts w:ascii="Times New Roman" w:hAnsi="Times New Roman" w:cs="Times New Roman"/>
          <w:sz w:val="28"/>
          <w:szCs w:val="28"/>
        </w:rPr>
        <w:t>восстановленных воинских захоронений</w:t>
      </w:r>
      <w:r w:rsidR="00F84088" w:rsidRPr="00665D99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="001016E7" w:rsidRPr="00665D99">
        <w:rPr>
          <w:rFonts w:ascii="Times New Roman" w:hAnsi="Times New Roman" w:cs="Times New Roman"/>
          <w:sz w:val="28"/>
          <w:szCs w:val="28"/>
        </w:rPr>
        <w:t>.</w:t>
      </w:r>
    </w:p>
    <w:p w:rsidR="00B9344F" w:rsidRPr="007A086C" w:rsidRDefault="005C04F7" w:rsidP="00147A62">
      <w:pPr>
        <w:pStyle w:val="a3"/>
        <w:widowControl w:val="0"/>
        <w:numPr>
          <w:ilvl w:val="0"/>
          <w:numId w:val="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44F">
        <w:rPr>
          <w:rFonts w:ascii="Times New Roman" w:hAnsi="Times New Roman" w:cs="Times New Roman"/>
          <w:sz w:val="28"/>
          <w:szCs w:val="28"/>
        </w:rPr>
        <w:t xml:space="preserve">Для заключения соглашения </w:t>
      </w:r>
      <w:r w:rsidR="00461C17">
        <w:rPr>
          <w:rFonts w:ascii="Times New Roman" w:hAnsi="Times New Roman" w:cs="Times New Roman"/>
          <w:sz w:val="28"/>
          <w:szCs w:val="28"/>
        </w:rPr>
        <w:t>о</w:t>
      </w:r>
      <w:r w:rsidR="00461C17" w:rsidRPr="00976C45">
        <w:rPr>
          <w:rFonts w:ascii="Times New Roman" w:hAnsi="Times New Roman" w:cs="Times New Roman"/>
          <w:sz w:val="28"/>
          <w:szCs w:val="28"/>
        </w:rPr>
        <w:t>рган</w:t>
      </w:r>
      <w:r w:rsidR="00461C17">
        <w:rPr>
          <w:rFonts w:ascii="Times New Roman" w:hAnsi="Times New Roman" w:cs="Times New Roman"/>
          <w:sz w:val="28"/>
          <w:szCs w:val="28"/>
        </w:rPr>
        <w:t>ам</w:t>
      </w:r>
      <w:r w:rsidR="00461C17" w:rsidRPr="00976C45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</w:t>
      </w:r>
      <w:r w:rsidRPr="00B9344F">
        <w:rPr>
          <w:rFonts w:ascii="Times New Roman" w:hAnsi="Times New Roman" w:cs="Times New Roman"/>
          <w:sz w:val="28"/>
          <w:szCs w:val="28"/>
        </w:rPr>
        <w:t xml:space="preserve"> необходимо представить в</w:t>
      </w:r>
      <w:r w:rsidR="00B9344F" w:rsidRPr="00C1277B">
        <w:rPr>
          <w:rFonts w:ascii="Times New Roman" w:hAnsi="Times New Roman" w:cs="Times New Roman"/>
          <w:sz w:val="28"/>
          <w:szCs w:val="28"/>
        </w:rPr>
        <w:t xml:space="preserve"> </w:t>
      </w:r>
      <w:r w:rsidR="00B9344F">
        <w:rPr>
          <w:rFonts w:ascii="Times New Roman" w:hAnsi="Times New Roman" w:cs="Times New Roman"/>
          <w:sz w:val="28"/>
          <w:szCs w:val="28"/>
        </w:rPr>
        <w:t>м</w:t>
      </w:r>
      <w:r w:rsidR="00B9344F" w:rsidRPr="007A086C">
        <w:rPr>
          <w:rFonts w:ascii="Times New Roman" w:hAnsi="Times New Roman" w:cs="Times New Roman"/>
          <w:sz w:val="28"/>
          <w:szCs w:val="28"/>
        </w:rPr>
        <w:t>инистерство</w:t>
      </w:r>
      <w:r w:rsidR="00B9344F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="00B9344F" w:rsidRPr="007A086C">
        <w:rPr>
          <w:rFonts w:ascii="Times New Roman" w:hAnsi="Times New Roman" w:cs="Times New Roman"/>
          <w:sz w:val="28"/>
          <w:szCs w:val="28"/>
        </w:rPr>
        <w:t>:</w:t>
      </w:r>
    </w:p>
    <w:p w:rsidR="005C04F7" w:rsidRPr="00B9344F" w:rsidRDefault="005C04F7" w:rsidP="00147A62">
      <w:pPr>
        <w:widowControl w:val="0"/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44F">
        <w:rPr>
          <w:rFonts w:ascii="Times New Roman" w:hAnsi="Times New Roman" w:cs="Times New Roman"/>
          <w:sz w:val="28"/>
          <w:szCs w:val="28"/>
        </w:rPr>
        <w:t xml:space="preserve">выписку из муниципальной программы, предусматривающей мероприятия </w:t>
      </w:r>
      <w:r w:rsidR="00461C17">
        <w:rPr>
          <w:rFonts w:ascii="Times New Roman" w:hAnsi="Times New Roman" w:cs="Times New Roman"/>
          <w:sz w:val="28"/>
          <w:szCs w:val="28"/>
        </w:rPr>
        <w:t>по</w:t>
      </w:r>
      <w:r w:rsidRPr="00B9344F">
        <w:rPr>
          <w:rFonts w:ascii="Times New Roman" w:hAnsi="Times New Roman" w:cs="Times New Roman"/>
          <w:sz w:val="28"/>
          <w:szCs w:val="28"/>
        </w:rPr>
        <w:t xml:space="preserve"> увековеч</w:t>
      </w:r>
      <w:r w:rsidR="00BE1EDC" w:rsidRPr="00B9344F">
        <w:rPr>
          <w:rFonts w:ascii="Times New Roman" w:hAnsi="Times New Roman" w:cs="Times New Roman"/>
          <w:sz w:val="28"/>
          <w:szCs w:val="28"/>
        </w:rPr>
        <w:t>е</w:t>
      </w:r>
      <w:r w:rsidRPr="00B9344F">
        <w:rPr>
          <w:rFonts w:ascii="Times New Roman" w:hAnsi="Times New Roman" w:cs="Times New Roman"/>
          <w:sz w:val="28"/>
          <w:szCs w:val="28"/>
        </w:rPr>
        <w:t>ни</w:t>
      </w:r>
      <w:r w:rsidR="00461C17">
        <w:rPr>
          <w:rFonts w:ascii="Times New Roman" w:hAnsi="Times New Roman" w:cs="Times New Roman"/>
          <w:sz w:val="28"/>
          <w:szCs w:val="28"/>
        </w:rPr>
        <w:t>ю</w:t>
      </w:r>
      <w:r w:rsidRPr="00B9344F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Отечества, в целях </w:t>
      </w:r>
      <w:proofErr w:type="spellStart"/>
      <w:r w:rsidRPr="00B934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9344F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1E39DE">
        <w:rPr>
          <w:rFonts w:ascii="Times New Roman" w:hAnsi="Times New Roman" w:cs="Times New Roman"/>
          <w:sz w:val="28"/>
          <w:szCs w:val="28"/>
        </w:rPr>
        <w:t>е</w:t>
      </w:r>
      <w:r w:rsidRPr="00B9344F">
        <w:rPr>
          <w:rFonts w:ascii="Times New Roman" w:hAnsi="Times New Roman" w:cs="Times New Roman"/>
          <w:sz w:val="28"/>
          <w:szCs w:val="28"/>
        </w:rPr>
        <w:t>тся субсиди</w:t>
      </w:r>
      <w:r w:rsidR="001E39DE">
        <w:rPr>
          <w:rFonts w:ascii="Times New Roman" w:hAnsi="Times New Roman" w:cs="Times New Roman"/>
          <w:sz w:val="28"/>
          <w:szCs w:val="28"/>
        </w:rPr>
        <w:t>я</w:t>
      </w:r>
      <w:r w:rsidRPr="00B9344F">
        <w:rPr>
          <w:rFonts w:ascii="Times New Roman" w:hAnsi="Times New Roman" w:cs="Times New Roman"/>
          <w:sz w:val="28"/>
          <w:szCs w:val="28"/>
        </w:rPr>
        <w:t>;</w:t>
      </w:r>
    </w:p>
    <w:p w:rsidR="00481BEF" w:rsidRDefault="00FD31E7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</w:t>
      </w:r>
      <w:r w:rsidR="001E39DE">
        <w:rPr>
          <w:rFonts w:ascii="Times New Roman" w:hAnsi="Times New Roman" w:cs="Times New Roman"/>
          <w:sz w:val="28"/>
          <w:szCs w:val="28"/>
        </w:rPr>
        <w:t>ого</w:t>
      </w:r>
      <w:r w:rsidRPr="00665D9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E39DE">
        <w:rPr>
          <w:rFonts w:ascii="Times New Roman" w:hAnsi="Times New Roman" w:cs="Times New Roman"/>
          <w:sz w:val="28"/>
          <w:szCs w:val="28"/>
        </w:rPr>
        <w:t>а</w:t>
      </w:r>
      <w:r w:rsidRPr="00665D99">
        <w:rPr>
          <w:rFonts w:ascii="Times New Roman" w:hAnsi="Times New Roman" w:cs="Times New Roman"/>
          <w:sz w:val="28"/>
          <w:szCs w:val="28"/>
        </w:rPr>
        <w:t>), предусматривающ</w:t>
      </w:r>
      <w:r w:rsidR="001E39DE">
        <w:rPr>
          <w:rFonts w:ascii="Times New Roman" w:hAnsi="Times New Roman" w:cs="Times New Roman"/>
          <w:sz w:val="28"/>
          <w:szCs w:val="28"/>
        </w:rPr>
        <w:t>е</w:t>
      </w:r>
      <w:r w:rsidR="00166A87">
        <w:rPr>
          <w:rFonts w:ascii="Times New Roman" w:hAnsi="Times New Roman" w:cs="Times New Roman"/>
          <w:sz w:val="28"/>
          <w:szCs w:val="28"/>
        </w:rPr>
        <w:t>го</w:t>
      </w:r>
      <w:r w:rsidRPr="00665D99">
        <w:rPr>
          <w:rFonts w:ascii="Times New Roman" w:hAnsi="Times New Roman" w:cs="Times New Roman"/>
          <w:sz w:val="28"/>
          <w:szCs w:val="28"/>
        </w:rPr>
        <w:t xml:space="preserve"> бюджетные ассигнования на исполнение расходных обязательств муниципального образования, в целях </w:t>
      </w:r>
      <w:proofErr w:type="spellStart"/>
      <w:r w:rsidRPr="00665D9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65D9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</w:t>
      </w:r>
      <w:r w:rsidR="00166A87">
        <w:rPr>
          <w:rFonts w:ascii="Times New Roman" w:hAnsi="Times New Roman" w:cs="Times New Roman"/>
          <w:sz w:val="28"/>
          <w:szCs w:val="28"/>
        </w:rPr>
        <w:t>ее</w:t>
      </w:r>
      <w:r w:rsidRPr="00665D99">
        <w:rPr>
          <w:rFonts w:ascii="Times New Roman" w:hAnsi="Times New Roman" w:cs="Times New Roman"/>
          <w:sz w:val="28"/>
          <w:szCs w:val="28"/>
        </w:rPr>
        <w:t xml:space="preserve"> исполнения, включая размер планируемой к предоставлению из областного бюджета субсиди</w:t>
      </w:r>
      <w:r w:rsidR="001E39DE">
        <w:rPr>
          <w:rFonts w:ascii="Times New Roman" w:hAnsi="Times New Roman" w:cs="Times New Roman"/>
          <w:sz w:val="28"/>
          <w:szCs w:val="28"/>
        </w:rPr>
        <w:t>и</w:t>
      </w:r>
      <w:r w:rsidR="00B9344F">
        <w:rPr>
          <w:rFonts w:ascii="Times New Roman" w:hAnsi="Times New Roman" w:cs="Times New Roman"/>
          <w:sz w:val="28"/>
          <w:szCs w:val="28"/>
        </w:rPr>
        <w:t>;</w:t>
      </w:r>
    </w:p>
    <w:p w:rsidR="0098603B" w:rsidRPr="00665D99" w:rsidRDefault="00EC3FDB" w:rsidP="00147A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проектную (</w:t>
      </w:r>
      <w:r w:rsidR="0098603B" w:rsidRPr="0098603B">
        <w:rPr>
          <w:rFonts w:ascii="Times New Roman" w:hAnsi="Times New Roman" w:cs="Times New Roman"/>
          <w:sz w:val="28"/>
          <w:szCs w:val="28"/>
        </w:rPr>
        <w:t>сметн</w:t>
      </w:r>
      <w:r w:rsidR="00166A8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6A87">
        <w:rPr>
          <w:rFonts w:ascii="Times New Roman" w:hAnsi="Times New Roman" w:cs="Times New Roman"/>
          <w:sz w:val="28"/>
          <w:szCs w:val="28"/>
        </w:rPr>
        <w:t xml:space="preserve"> документацию</w:t>
      </w:r>
      <w:r w:rsidR="0098603B" w:rsidRPr="0098603B">
        <w:rPr>
          <w:rFonts w:ascii="Times New Roman" w:hAnsi="Times New Roman" w:cs="Times New Roman"/>
          <w:sz w:val="28"/>
          <w:szCs w:val="28"/>
        </w:rPr>
        <w:t xml:space="preserve"> на мероприятия, в </w:t>
      </w:r>
      <w:proofErr w:type="gramStart"/>
      <w:r w:rsidR="0098603B" w:rsidRPr="0098603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98603B" w:rsidRPr="00986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03B" w:rsidRPr="0098603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8603B" w:rsidRPr="0098603B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субсидии;</w:t>
      </w:r>
    </w:p>
    <w:p w:rsidR="00481BEF" w:rsidRPr="00147A62" w:rsidRDefault="00481BEF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62">
        <w:rPr>
          <w:rFonts w:ascii="Times New Roman" w:hAnsi="Times New Roman" w:cs="Times New Roman"/>
          <w:sz w:val="28"/>
          <w:szCs w:val="28"/>
        </w:rPr>
        <w:t xml:space="preserve">паспорт воинского захоронения </w:t>
      </w:r>
      <w:r w:rsidR="003F0517" w:rsidRPr="00147A62">
        <w:rPr>
          <w:rFonts w:ascii="Times New Roman" w:hAnsi="Times New Roman" w:cs="Times New Roman"/>
          <w:sz w:val="28"/>
          <w:szCs w:val="28"/>
        </w:rPr>
        <w:t xml:space="preserve">со списком имен захороненных на нем </w:t>
      </w:r>
      <w:proofErr w:type="spellStart"/>
      <w:r w:rsidR="003F0517" w:rsidRPr="00147A62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147A62">
        <w:rPr>
          <w:rFonts w:ascii="Times New Roman" w:hAnsi="Times New Roman" w:cs="Times New Roman"/>
          <w:sz w:val="28"/>
          <w:szCs w:val="28"/>
        </w:rPr>
        <w:t>.</w:t>
      </w:r>
    </w:p>
    <w:p w:rsidR="00E33240" w:rsidRPr="00665D99" w:rsidRDefault="00E33240" w:rsidP="00147A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40">
        <w:rPr>
          <w:rFonts w:ascii="Times New Roman" w:hAnsi="Times New Roman" w:cs="Times New Roman"/>
          <w:sz w:val="28"/>
          <w:szCs w:val="28"/>
        </w:rPr>
        <w:t>Основанием для принятия решения об отказе в заключении соглашения является несоответствие критериям отбора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5C04F7" w:rsidRPr="00B9344F" w:rsidRDefault="005C04F7" w:rsidP="00147A62">
      <w:pPr>
        <w:pStyle w:val="a3"/>
        <w:numPr>
          <w:ilvl w:val="0"/>
          <w:numId w:val="4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9344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субсидий из областного бюджета осуществляется в установленном порядке в бюджеты муниципальных образований в пределах сумм, распределенных законом Кировской области об областном бюджете</w:t>
      </w:r>
      <w:r w:rsidR="000F247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934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7E18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</w:t>
      </w:r>
      <w:r w:rsidRPr="00B934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доведенных лимитов бюджетных обязательств.</w:t>
      </w:r>
      <w:proofErr w:type="gramEnd"/>
    </w:p>
    <w:p w:rsidR="005C04F7" w:rsidRPr="00665D99" w:rsidRDefault="005C04F7" w:rsidP="00147A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5D99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</w:t>
      </w:r>
      <w:r w:rsidR="001E39D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665D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перечисля</w:t>
      </w:r>
      <w:r w:rsidR="001E39D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665D99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7E18DC" w:rsidRPr="00147A62" w:rsidRDefault="005C04F7" w:rsidP="00147A62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62">
        <w:rPr>
          <w:rFonts w:ascii="Times New Roman" w:hAnsi="Times New Roman" w:cs="Times New Roman"/>
          <w:sz w:val="28"/>
          <w:szCs w:val="28"/>
        </w:rPr>
        <w:t xml:space="preserve">Для перечисления субсидии органы местного самоуправления муниципальных образований направляют </w:t>
      </w:r>
      <w:r w:rsidR="007E18DC" w:rsidRPr="00147A62">
        <w:rPr>
          <w:rFonts w:ascii="Times New Roman" w:hAnsi="Times New Roman" w:cs="Times New Roman"/>
          <w:sz w:val="28"/>
          <w:szCs w:val="28"/>
        </w:rPr>
        <w:t>в министерство образования Кировской области:</w:t>
      </w:r>
    </w:p>
    <w:p w:rsidR="007E18DC" w:rsidRPr="008932F2" w:rsidRDefault="005C04F7" w:rsidP="0035128D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(с приложением копии документа, созданной методом сканирования) по форме, установленной </w:t>
      </w:r>
      <w:r w:rsidR="007E18DC">
        <w:rPr>
          <w:rFonts w:ascii="Times New Roman" w:hAnsi="Times New Roman" w:cs="Times New Roman"/>
          <w:sz w:val="28"/>
          <w:szCs w:val="28"/>
        </w:rPr>
        <w:t>с</w:t>
      </w:r>
      <w:r w:rsidR="007E18DC" w:rsidRPr="008932F2">
        <w:rPr>
          <w:rFonts w:ascii="Times New Roman" w:hAnsi="Times New Roman" w:cs="Times New Roman"/>
          <w:sz w:val="28"/>
          <w:szCs w:val="28"/>
        </w:rPr>
        <w:t>оглашением;</w:t>
      </w:r>
    </w:p>
    <w:p w:rsidR="00EB3AC6" w:rsidRPr="00665D99" w:rsidRDefault="00EB3AC6" w:rsidP="0035128D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отчет о расходовании средств субсидии;</w:t>
      </w:r>
    </w:p>
    <w:p w:rsidR="00936C00" w:rsidRPr="00665D99" w:rsidRDefault="00936C00" w:rsidP="0035128D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 (договоров);</w:t>
      </w:r>
    </w:p>
    <w:p w:rsidR="00936C00" w:rsidRPr="00665D99" w:rsidRDefault="00936C00" w:rsidP="0035128D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информацию о заключенном контракте (его изменение) с отметкой;</w:t>
      </w:r>
      <w:r w:rsidR="00481BEF" w:rsidRPr="0066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1E7" w:rsidRPr="00665D99" w:rsidRDefault="00FD31E7" w:rsidP="0035128D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документы, подтверждающие факт выполненных работ (оказан</w:t>
      </w:r>
      <w:r w:rsidR="007E18DC">
        <w:rPr>
          <w:rFonts w:ascii="Times New Roman" w:hAnsi="Times New Roman" w:cs="Times New Roman"/>
          <w:sz w:val="28"/>
          <w:szCs w:val="28"/>
        </w:rPr>
        <w:t>ия</w:t>
      </w:r>
      <w:r w:rsidRPr="00665D99">
        <w:rPr>
          <w:rFonts w:ascii="Times New Roman" w:hAnsi="Times New Roman" w:cs="Times New Roman"/>
          <w:sz w:val="28"/>
          <w:szCs w:val="28"/>
        </w:rPr>
        <w:t xml:space="preserve"> услуг). </w:t>
      </w:r>
    </w:p>
    <w:p w:rsidR="0035128D" w:rsidRPr="00976C45" w:rsidRDefault="0035128D" w:rsidP="0035128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C45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представляют в министерство образования Кировской области</w:t>
      </w:r>
      <w:r w:rsidR="00917B8E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="00917B8E" w:rsidRPr="00D70723">
        <w:rPr>
          <w:rFonts w:ascii="Times New Roman" w:hAnsi="Times New Roman" w:cs="Times New Roman"/>
          <w:sz w:val="28"/>
          <w:szCs w:val="28"/>
        </w:rPr>
        <w:t xml:space="preserve">по формам, установленным </w:t>
      </w:r>
      <w:r w:rsidR="004953E0">
        <w:rPr>
          <w:rFonts w:ascii="Times New Roman" w:hAnsi="Times New Roman" w:cs="Times New Roman"/>
          <w:sz w:val="28"/>
          <w:szCs w:val="28"/>
        </w:rPr>
        <w:t>соглашением</w:t>
      </w:r>
      <w:r w:rsidRPr="00976C45">
        <w:rPr>
          <w:rFonts w:ascii="Times New Roman" w:hAnsi="Times New Roman" w:cs="Times New Roman"/>
          <w:sz w:val="28"/>
          <w:szCs w:val="28"/>
        </w:rPr>
        <w:t>:</w:t>
      </w:r>
    </w:p>
    <w:p w:rsidR="0035128D" w:rsidRPr="001D09EF" w:rsidRDefault="0035128D" w:rsidP="0035128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EF">
        <w:rPr>
          <w:rFonts w:ascii="Times New Roman" w:hAnsi="Times New Roman" w:cs="Times New Roman"/>
          <w:sz w:val="28"/>
          <w:szCs w:val="28"/>
        </w:rPr>
        <w:t>ежемесячно, не позднее 5-го числа месяца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отчет</w:t>
      </w:r>
      <w:r w:rsidRPr="001D09EF">
        <w:rPr>
          <w:rFonts w:ascii="Times New Roman" w:hAnsi="Times New Roman" w:cs="Times New Roman"/>
          <w:sz w:val="28"/>
          <w:szCs w:val="28"/>
        </w:rPr>
        <w:t xml:space="preserve"> о расходовании средств субсидии; </w:t>
      </w:r>
    </w:p>
    <w:p w:rsidR="0035128D" w:rsidRDefault="0035128D" w:rsidP="0035128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723">
        <w:rPr>
          <w:rFonts w:ascii="Times New Roman" w:hAnsi="Times New Roman" w:cs="Times New Roman"/>
          <w:sz w:val="28"/>
          <w:szCs w:val="28"/>
        </w:rPr>
        <w:t>ежегодно, не позднее 15 января года, следующего за отчетным, отчеты</w:t>
      </w:r>
      <w:r w:rsidRPr="00D70723">
        <w:rPr>
          <w:rFonts w:ascii="Times New Roman" w:hAnsi="Times New Roman" w:cs="Times New Roman"/>
          <w:sz w:val="28"/>
          <w:szCs w:val="28"/>
        </w:rPr>
        <w:br/>
        <w:t>о расходовании средств субсидии и достижении значения показателя результативности использования субсидии за отчетный год в электронном виде (с приложением копии документа, созданной методом сканирования)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128D" w:rsidRDefault="0035128D" w:rsidP="0035128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72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Кировской области </w:t>
      </w:r>
      <w:r w:rsidRPr="00D70723">
        <w:rPr>
          <w:rFonts w:ascii="Times New Roman" w:hAnsi="Times New Roman" w:cs="Times New Roman"/>
          <w:sz w:val="28"/>
          <w:szCs w:val="28"/>
        </w:rPr>
        <w:t>обеспечивает соблюдение получател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D70723">
        <w:rPr>
          <w:rFonts w:ascii="Times New Roman" w:hAnsi="Times New Roman" w:cs="Times New Roman"/>
          <w:sz w:val="28"/>
          <w:szCs w:val="28"/>
        </w:rPr>
        <w:t>субсиди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условий, целей и </w:t>
      </w:r>
      <w:r w:rsidR="003F1F7D">
        <w:rPr>
          <w:rFonts w:ascii="Times New Roman" w:hAnsi="Times New Roman" w:cs="Times New Roman"/>
          <w:sz w:val="28"/>
          <w:szCs w:val="28"/>
        </w:rPr>
        <w:t>П</w:t>
      </w:r>
      <w:r w:rsidRPr="00D70723">
        <w:rPr>
          <w:rFonts w:ascii="Times New Roman" w:hAnsi="Times New Roman" w:cs="Times New Roman"/>
          <w:sz w:val="28"/>
          <w:szCs w:val="28"/>
        </w:rPr>
        <w:t xml:space="preserve">орядка, установленных при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70723">
        <w:rPr>
          <w:rFonts w:ascii="Times New Roman" w:hAnsi="Times New Roman" w:cs="Times New Roman"/>
          <w:sz w:val="28"/>
          <w:szCs w:val="28"/>
        </w:rPr>
        <w:t>предоставлении.</w:t>
      </w:r>
    </w:p>
    <w:p w:rsidR="0035128D" w:rsidRPr="00976C45" w:rsidRDefault="0035128D" w:rsidP="0035128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C45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соблюдения получателями субсидий условий, целей и </w:t>
      </w:r>
      <w:r w:rsidR="003F1F7D">
        <w:rPr>
          <w:rFonts w:ascii="Times New Roman" w:hAnsi="Times New Roman" w:cs="Times New Roman"/>
          <w:sz w:val="28"/>
          <w:szCs w:val="28"/>
        </w:rPr>
        <w:t>П</w:t>
      </w:r>
      <w:r w:rsidRPr="00976C45">
        <w:rPr>
          <w:rFonts w:ascii="Times New Roman" w:hAnsi="Times New Roman" w:cs="Times New Roman"/>
          <w:sz w:val="28"/>
          <w:szCs w:val="28"/>
        </w:rPr>
        <w:t>орядка, установленных при их предоставлении.</w:t>
      </w:r>
    </w:p>
    <w:p w:rsidR="0035128D" w:rsidRPr="0060412F" w:rsidRDefault="0035128D" w:rsidP="0035128D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2F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0412F">
        <w:rPr>
          <w:rFonts w:ascii="Times New Roman" w:hAnsi="Times New Roman" w:cs="Times New Roman"/>
          <w:sz w:val="28"/>
          <w:szCs w:val="28"/>
        </w:rPr>
        <w:t xml:space="preserve"> для применения мер ответственности 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35128D" w:rsidRPr="00D70723" w:rsidRDefault="0035128D" w:rsidP="003512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723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D7072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6558B4">
        <w:rPr>
          <w:rFonts w:ascii="Times New Roman" w:hAnsi="Times New Roman" w:cs="Times New Roman"/>
          <w:sz w:val="28"/>
          <w:szCs w:val="28"/>
        </w:rPr>
        <w:t>и</w:t>
      </w:r>
      <w:r w:rsidRPr="00D7072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558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58B4">
        <w:rPr>
          <w:rFonts w:ascii="Times New Roman" w:hAnsi="Times New Roman" w:cs="Times New Roman"/>
          <w:sz w:val="28"/>
          <w:szCs w:val="28"/>
        </w:rPr>
        <w:t>и</w:t>
      </w:r>
      <w:r w:rsidRPr="00D70723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результативности, предусмотренных соглашени</w:t>
      </w:r>
      <w:r w:rsidR="006558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58B4">
        <w:rPr>
          <w:rFonts w:ascii="Times New Roman" w:hAnsi="Times New Roman" w:cs="Times New Roman"/>
          <w:sz w:val="28"/>
          <w:szCs w:val="28"/>
        </w:rPr>
        <w:t>и</w:t>
      </w:r>
      <w:r w:rsidRPr="00D70723">
        <w:rPr>
          <w:rFonts w:ascii="Times New Roman" w:hAnsi="Times New Roman" w:cs="Times New Roman"/>
          <w:sz w:val="28"/>
          <w:szCs w:val="28"/>
        </w:rPr>
        <w:t>;</w:t>
      </w:r>
    </w:p>
    <w:p w:rsidR="0035128D" w:rsidRPr="00D70723" w:rsidRDefault="0035128D" w:rsidP="003512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723">
        <w:rPr>
          <w:rFonts w:ascii="Times New Roman" w:hAnsi="Times New Roman" w:cs="Times New Roman"/>
          <w:sz w:val="28"/>
          <w:szCs w:val="28"/>
        </w:rPr>
        <w:t>неиспользование субсиди</w:t>
      </w:r>
      <w:r w:rsidR="006558B4">
        <w:rPr>
          <w:rFonts w:ascii="Times New Roman" w:hAnsi="Times New Roman" w:cs="Times New Roman"/>
          <w:sz w:val="28"/>
          <w:szCs w:val="28"/>
        </w:rPr>
        <w:t>й</w:t>
      </w:r>
      <w:r w:rsidRPr="00D7072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6558B4">
        <w:rPr>
          <w:rFonts w:ascii="Times New Roman" w:hAnsi="Times New Roman" w:cs="Times New Roman"/>
          <w:sz w:val="28"/>
          <w:szCs w:val="28"/>
        </w:rPr>
        <w:t>и</w:t>
      </w:r>
      <w:r w:rsidRPr="00D7072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558B4">
        <w:rPr>
          <w:rFonts w:ascii="Times New Roman" w:hAnsi="Times New Roman" w:cs="Times New Roman"/>
          <w:sz w:val="28"/>
          <w:szCs w:val="28"/>
        </w:rPr>
        <w:t>ями</w:t>
      </w:r>
      <w:r w:rsidRPr="00D70723">
        <w:rPr>
          <w:rFonts w:ascii="Times New Roman" w:hAnsi="Times New Roman" w:cs="Times New Roman"/>
          <w:sz w:val="28"/>
          <w:szCs w:val="28"/>
        </w:rPr>
        <w:t>.</w:t>
      </w:r>
    </w:p>
    <w:p w:rsidR="0035128D" w:rsidRDefault="0098603B" w:rsidP="0035128D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03B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и порядок применения мер ответственности устанавливаются в соответствии с основаниями и порядками применения мер ответственности, </w:t>
      </w:r>
      <w:r w:rsidR="0035128D" w:rsidRPr="0098603B">
        <w:rPr>
          <w:rFonts w:ascii="Times New Roman" w:hAnsi="Times New Roman" w:cs="Times New Roman"/>
          <w:sz w:val="28"/>
          <w:szCs w:val="28"/>
        </w:rPr>
        <w:t>установленным правилами предоставления</w:t>
      </w:r>
      <w:r w:rsidR="0035128D" w:rsidRPr="0060412F">
        <w:rPr>
          <w:rFonts w:ascii="Times New Roman" w:hAnsi="Times New Roman" w:cs="Times New Roman"/>
          <w:sz w:val="28"/>
          <w:szCs w:val="28"/>
        </w:rPr>
        <w:t xml:space="preserve"> и распределения субсидий из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Федерации, заключенными с Министерством просвещения Российской Федерации.</w:t>
      </w:r>
      <w:proofErr w:type="gramEnd"/>
    </w:p>
    <w:p w:rsidR="0035128D" w:rsidRPr="00C20C70" w:rsidRDefault="0035128D" w:rsidP="0035128D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C70">
        <w:rPr>
          <w:rFonts w:ascii="Times New Roman" w:hAnsi="Times New Roman" w:cs="Times New Roman"/>
          <w:sz w:val="28"/>
          <w:szCs w:val="28"/>
        </w:rPr>
        <w:t>В случае если муниципальными образованиями по состоянию на 31 декабря года предоставления субсиди</w:t>
      </w:r>
      <w:r w:rsidR="004C42F0">
        <w:rPr>
          <w:rFonts w:ascii="Times New Roman" w:hAnsi="Times New Roman" w:cs="Times New Roman"/>
          <w:sz w:val="28"/>
          <w:szCs w:val="28"/>
        </w:rPr>
        <w:t>й</w:t>
      </w:r>
      <w:r w:rsidRPr="00C20C7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C42F0">
        <w:rPr>
          <w:rFonts w:ascii="Times New Roman" w:hAnsi="Times New Roman" w:cs="Times New Roman"/>
          <w:sz w:val="28"/>
          <w:szCs w:val="28"/>
        </w:rPr>
        <w:t>и</w:t>
      </w:r>
      <w:r w:rsidRPr="00C20C70">
        <w:rPr>
          <w:rFonts w:ascii="Times New Roman" w:hAnsi="Times New Roman" w:cs="Times New Roman"/>
          <w:sz w:val="28"/>
          <w:szCs w:val="28"/>
        </w:rPr>
        <w:t xml:space="preserve"> не использован</w:t>
      </w:r>
      <w:r w:rsidR="004C42F0">
        <w:rPr>
          <w:rFonts w:ascii="Times New Roman" w:hAnsi="Times New Roman" w:cs="Times New Roman"/>
          <w:sz w:val="28"/>
          <w:szCs w:val="28"/>
        </w:rPr>
        <w:t>ы</w:t>
      </w:r>
      <w:r w:rsidRPr="00C20C70">
        <w:rPr>
          <w:rFonts w:ascii="Times New Roman" w:hAnsi="Times New Roman" w:cs="Times New Roman"/>
          <w:sz w:val="28"/>
          <w:szCs w:val="28"/>
        </w:rPr>
        <w:t xml:space="preserve"> 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</w:t>
      </w:r>
      <w:r w:rsidR="004C42F0">
        <w:rPr>
          <w:rFonts w:ascii="Times New Roman" w:hAnsi="Times New Roman" w:cs="Times New Roman"/>
          <w:sz w:val="28"/>
          <w:szCs w:val="28"/>
        </w:rPr>
        <w:t>я</w:t>
      </w:r>
      <w:r w:rsidRPr="00C20C70">
        <w:rPr>
          <w:rFonts w:ascii="Times New Roman" w:hAnsi="Times New Roman" w:cs="Times New Roman"/>
          <w:sz w:val="28"/>
          <w:szCs w:val="28"/>
        </w:rPr>
        <w:t xml:space="preserve"> о необходимости применения мер</w:t>
      </w:r>
      <w:r w:rsidR="004C42F0">
        <w:rPr>
          <w:rFonts w:ascii="Times New Roman" w:hAnsi="Times New Roman" w:cs="Times New Roman"/>
          <w:sz w:val="28"/>
          <w:szCs w:val="28"/>
        </w:rPr>
        <w:t>ы</w:t>
      </w:r>
      <w:r w:rsidRPr="00C20C70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в соответствии с законодательством Российской Федерации в отношении должностных лиц, чьи</w:t>
      </w:r>
      <w:proofErr w:type="gramEnd"/>
      <w:r w:rsidRPr="00C20C70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 к неиспользованию субсиди</w:t>
      </w:r>
      <w:r w:rsidR="004C42F0">
        <w:rPr>
          <w:rFonts w:ascii="Times New Roman" w:hAnsi="Times New Roman" w:cs="Times New Roman"/>
          <w:sz w:val="28"/>
          <w:szCs w:val="28"/>
        </w:rPr>
        <w:t>й</w:t>
      </w:r>
      <w:r w:rsidRPr="00C20C70">
        <w:rPr>
          <w:rFonts w:ascii="Times New Roman" w:hAnsi="Times New Roman" w:cs="Times New Roman"/>
          <w:sz w:val="28"/>
          <w:szCs w:val="28"/>
        </w:rPr>
        <w:t>.</w:t>
      </w:r>
    </w:p>
    <w:p w:rsidR="00767207" w:rsidRPr="00665D99" w:rsidRDefault="00767207" w:rsidP="007A242D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D99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665D99" w:rsidSect="00543CED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2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8B" w:rsidRDefault="00080C8B" w:rsidP="00992185">
      <w:pPr>
        <w:spacing w:after="0" w:line="240" w:lineRule="auto"/>
      </w:pPr>
      <w:r>
        <w:separator/>
      </w:r>
    </w:p>
  </w:endnote>
  <w:endnote w:type="continuationSeparator" w:id="0">
    <w:p w:rsidR="00080C8B" w:rsidRDefault="00080C8B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8B" w:rsidRDefault="00080C8B" w:rsidP="00992185">
      <w:pPr>
        <w:spacing w:after="0" w:line="240" w:lineRule="auto"/>
      </w:pPr>
      <w:r>
        <w:separator/>
      </w:r>
    </w:p>
  </w:footnote>
  <w:footnote w:type="continuationSeparator" w:id="0">
    <w:p w:rsidR="00080C8B" w:rsidRDefault="00080C8B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5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0C8B" w:rsidRPr="00DC6D5D" w:rsidRDefault="004A4EA0">
        <w:pPr>
          <w:pStyle w:val="a4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DC6D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80C8B" w:rsidRPr="00DC6D5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6D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7A62">
          <w:rPr>
            <w:rFonts w:ascii="Times New Roman" w:hAnsi="Times New Roman" w:cs="Times New Roman"/>
            <w:noProof/>
            <w:sz w:val="28"/>
            <w:szCs w:val="28"/>
          </w:rPr>
          <w:t>283</w:t>
        </w:r>
        <w:r w:rsidRPr="00DC6D5D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0C8B" w:rsidRDefault="004A4EA0" w:rsidP="007A0BEB">
        <w:pPr>
          <w:pStyle w:val="a4"/>
          <w:jc w:val="center"/>
        </w:pPr>
        <w:r w:rsidRPr="007A0B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0C8B" w:rsidRPr="007A0B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0B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7A62">
          <w:rPr>
            <w:rFonts w:ascii="Times New Roman" w:hAnsi="Times New Roman" w:cs="Times New Roman"/>
            <w:noProof/>
            <w:sz w:val="24"/>
            <w:szCs w:val="24"/>
          </w:rPr>
          <w:t>278</w:t>
        </w:r>
        <w:r w:rsidRPr="007A0B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503F6"/>
    <w:multiLevelType w:val="hybridMultilevel"/>
    <w:tmpl w:val="0CE659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31678"/>
    <w:multiLevelType w:val="hybridMultilevel"/>
    <w:tmpl w:val="DACEC8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0848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3721C32"/>
    <w:multiLevelType w:val="hybridMultilevel"/>
    <w:tmpl w:val="CF3A78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2F73AF"/>
    <w:multiLevelType w:val="hybridMultilevel"/>
    <w:tmpl w:val="CDFE0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A1B6A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EB00BB4"/>
    <w:multiLevelType w:val="hybridMultilevel"/>
    <w:tmpl w:val="3ACE3FAC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807"/>
    <w:rsid w:val="000003EA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518"/>
    <w:rsid w:val="000146D7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163"/>
    <w:rsid w:val="0007361C"/>
    <w:rsid w:val="000736B8"/>
    <w:rsid w:val="00073B58"/>
    <w:rsid w:val="00074E54"/>
    <w:rsid w:val="0007795C"/>
    <w:rsid w:val="00080C8B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1000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4241"/>
    <w:rsid w:val="000B5786"/>
    <w:rsid w:val="000B5D66"/>
    <w:rsid w:val="000B6042"/>
    <w:rsid w:val="000B6A18"/>
    <w:rsid w:val="000B7735"/>
    <w:rsid w:val="000B7965"/>
    <w:rsid w:val="000C0BD9"/>
    <w:rsid w:val="000C12C8"/>
    <w:rsid w:val="000C19FD"/>
    <w:rsid w:val="000C221B"/>
    <w:rsid w:val="000C22A5"/>
    <w:rsid w:val="000C3D81"/>
    <w:rsid w:val="000C4B8A"/>
    <w:rsid w:val="000C5AB6"/>
    <w:rsid w:val="000C620E"/>
    <w:rsid w:val="000C635D"/>
    <w:rsid w:val="000C729F"/>
    <w:rsid w:val="000D1B9A"/>
    <w:rsid w:val="000D34F7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5E0"/>
    <w:rsid w:val="000F171B"/>
    <w:rsid w:val="000F247D"/>
    <w:rsid w:val="000F2EAE"/>
    <w:rsid w:val="000F4B38"/>
    <w:rsid w:val="000F5080"/>
    <w:rsid w:val="000F6516"/>
    <w:rsid w:val="000F6646"/>
    <w:rsid w:val="000F71D1"/>
    <w:rsid w:val="000F7722"/>
    <w:rsid w:val="001009AA"/>
    <w:rsid w:val="001016E7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110E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561C"/>
    <w:rsid w:val="00146DF4"/>
    <w:rsid w:val="001473BC"/>
    <w:rsid w:val="00147A62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66A87"/>
    <w:rsid w:val="00170493"/>
    <w:rsid w:val="001719B3"/>
    <w:rsid w:val="00171ED0"/>
    <w:rsid w:val="00172841"/>
    <w:rsid w:val="001741F3"/>
    <w:rsid w:val="001745D6"/>
    <w:rsid w:val="00175508"/>
    <w:rsid w:val="001759C3"/>
    <w:rsid w:val="00175FAF"/>
    <w:rsid w:val="00180D17"/>
    <w:rsid w:val="00180F6D"/>
    <w:rsid w:val="001820D3"/>
    <w:rsid w:val="00182400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425E"/>
    <w:rsid w:val="001B612E"/>
    <w:rsid w:val="001B6869"/>
    <w:rsid w:val="001B6D12"/>
    <w:rsid w:val="001C2278"/>
    <w:rsid w:val="001C2738"/>
    <w:rsid w:val="001C2B18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F2C"/>
    <w:rsid w:val="001D15EF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39DE"/>
    <w:rsid w:val="001E4EC2"/>
    <w:rsid w:val="001E7070"/>
    <w:rsid w:val="001E71D1"/>
    <w:rsid w:val="001F0E4D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43AB"/>
    <w:rsid w:val="00204734"/>
    <w:rsid w:val="002047D7"/>
    <w:rsid w:val="002057E7"/>
    <w:rsid w:val="00206397"/>
    <w:rsid w:val="002103B4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36F"/>
    <w:rsid w:val="00227521"/>
    <w:rsid w:val="00230BB0"/>
    <w:rsid w:val="00230F28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25A4"/>
    <w:rsid w:val="00263523"/>
    <w:rsid w:val="00263535"/>
    <w:rsid w:val="00263C15"/>
    <w:rsid w:val="002659E1"/>
    <w:rsid w:val="00266FE7"/>
    <w:rsid w:val="00270CB4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176E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0D3"/>
    <w:rsid w:val="003034BB"/>
    <w:rsid w:val="0030387E"/>
    <w:rsid w:val="00304A0A"/>
    <w:rsid w:val="00305F33"/>
    <w:rsid w:val="00306011"/>
    <w:rsid w:val="00306674"/>
    <w:rsid w:val="00307E7D"/>
    <w:rsid w:val="00311302"/>
    <w:rsid w:val="00312588"/>
    <w:rsid w:val="00312B5A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C69"/>
    <w:rsid w:val="00323E1B"/>
    <w:rsid w:val="003250A3"/>
    <w:rsid w:val="0032571E"/>
    <w:rsid w:val="0032575D"/>
    <w:rsid w:val="00326432"/>
    <w:rsid w:val="00327A59"/>
    <w:rsid w:val="00327B2E"/>
    <w:rsid w:val="003326EE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5961"/>
    <w:rsid w:val="0035128D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2367"/>
    <w:rsid w:val="00372AE3"/>
    <w:rsid w:val="00372F6B"/>
    <w:rsid w:val="003745E7"/>
    <w:rsid w:val="00374751"/>
    <w:rsid w:val="00375554"/>
    <w:rsid w:val="00375EA9"/>
    <w:rsid w:val="00376CB5"/>
    <w:rsid w:val="00377D59"/>
    <w:rsid w:val="00380364"/>
    <w:rsid w:val="00380459"/>
    <w:rsid w:val="00381BA5"/>
    <w:rsid w:val="00381FC6"/>
    <w:rsid w:val="00382408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63E"/>
    <w:rsid w:val="003C380A"/>
    <w:rsid w:val="003C398C"/>
    <w:rsid w:val="003C5ED8"/>
    <w:rsid w:val="003C60C4"/>
    <w:rsid w:val="003C6270"/>
    <w:rsid w:val="003C65FB"/>
    <w:rsid w:val="003C662C"/>
    <w:rsid w:val="003C73AE"/>
    <w:rsid w:val="003C7621"/>
    <w:rsid w:val="003D042E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E7271"/>
    <w:rsid w:val="003F01C5"/>
    <w:rsid w:val="003F0517"/>
    <w:rsid w:val="003F055B"/>
    <w:rsid w:val="003F09CD"/>
    <w:rsid w:val="003F1F7D"/>
    <w:rsid w:val="003F279F"/>
    <w:rsid w:val="003F2D9D"/>
    <w:rsid w:val="003F388C"/>
    <w:rsid w:val="003F73AC"/>
    <w:rsid w:val="0040023A"/>
    <w:rsid w:val="00401D0B"/>
    <w:rsid w:val="00401DF8"/>
    <w:rsid w:val="004024BF"/>
    <w:rsid w:val="004025B9"/>
    <w:rsid w:val="00402723"/>
    <w:rsid w:val="00403F22"/>
    <w:rsid w:val="00404075"/>
    <w:rsid w:val="0040480C"/>
    <w:rsid w:val="00404C25"/>
    <w:rsid w:val="00405CFC"/>
    <w:rsid w:val="004069AD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1A67"/>
    <w:rsid w:val="00425336"/>
    <w:rsid w:val="004263EE"/>
    <w:rsid w:val="00427B8A"/>
    <w:rsid w:val="00430B9B"/>
    <w:rsid w:val="00430C86"/>
    <w:rsid w:val="0043134A"/>
    <w:rsid w:val="00431761"/>
    <w:rsid w:val="00431D6F"/>
    <w:rsid w:val="00432002"/>
    <w:rsid w:val="00432115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616E6"/>
    <w:rsid w:val="00461868"/>
    <w:rsid w:val="00461A8F"/>
    <w:rsid w:val="00461C17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BEF"/>
    <w:rsid w:val="00481E06"/>
    <w:rsid w:val="00481F81"/>
    <w:rsid w:val="00482DC8"/>
    <w:rsid w:val="00484D01"/>
    <w:rsid w:val="00484ED9"/>
    <w:rsid w:val="00486700"/>
    <w:rsid w:val="00486AD8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53E0"/>
    <w:rsid w:val="004964B6"/>
    <w:rsid w:val="00496590"/>
    <w:rsid w:val="004965EE"/>
    <w:rsid w:val="004A078F"/>
    <w:rsid w:val="004A1CB3"/>
    <w:rsid w:val="004A3FC8"/>
    <w:rsid w:val="004A4519"/>
    <w:rsid w:val="004A4731"/>
    <w:rsid w:val="004A495E"/>
    <w:rsid w:val="004A4DCC"/>
    <w:rsid w:val="004A4EA0"/>
    <w:rsid w:val="004A51D1"/>
    <w:rsid w:val="004A5574"/>
    <w:rsid w:val="004A6E5B"/>
    <w:rsid w:val="004A7BBE"/>
    <w:rsid w:val="004B002C"/>
    <w:rsid w:val="004B099C"/>
    <w:rsid w:val="004B22DB"/>
    <w:rsid w:val="004B3047"/>
    <w:rsid w:val="004B3AE7"/>
    <w:rsid w:val="004B722A"/>
    <w:rsid w:val="004B7410"/>
    <w:rsid w:val="004B749C"/>
    <w:rsid w:val="004B7EA8"/>
    <w:rsid w:val="004C1484"/>
    <w:rsid w:val="004C154A"/>
    <w:rsid w:val="004C42F0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EA0"/>
    <w:rsid w:val="0050620C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78"/>
    <w:rsid w:val="005127EA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3E4B"/>
    <w:rsid w:val="005255CF"/>
    <w:rsid w:val="00525746"/>
    <w:rsid w:val="00526FE3"/>
    <w:rsid w:val="00530830"/>
    <w:rsid w:val="00530B3D"/>
    <w:rsid w:val="0053135E"/>
    <w:rsid w:val="00531FA3"/>
    <w:rsid w:val="00532977"/>
    <w:rsid w:val="005330DD"/>
    <w:rsid w:val="005355FB"/>
    <w:rsid w:val="005357E6"/>
    <w:rsid w:val="0053585F"/>
    <w:rsid w:val="005375E5"/>
    <w:rsid w:val="00540317"/>
    <w:rsid w:val="00541B08"/>
    <w:rsid w:val="00541E8E"/>
    <w:rsid w:val="00542204"/>
    <w:rsid w:val="00542792"/>
    <w:rsid w:val="00543367"/>
    <w:rsid w:val="00543ABA"/>
    <w:rsid w:val="00543CED"/>
    <w:rsid w:val="00547510"/>
    <w:rsid w:val="00547D2A"/>
    <w:rsid w:val="00547EE7"/>
    <w:rsid w:val="0055078F"/>
    <w:rsid w:val="00551356"/>
    <w:rsid w:val="005515FF"/>
    <w:rsid w:val="00551728"/>
    <w:rsid w:val="00551AD8"/>
    <w:rsid w:val="00551E3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76607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CAA"/>
    <w:rsid w:val="005B2008"/>
    <w:rsid w:val="005B2821"/>
    <w:rsid w:val="005B2829"/>
    <w:rsid w:val="005B2B85"/>
    <w:rsid w:val="005B44E3"/>
    <w:rsid w:val="005B4700"/>
    <w:rsid w:val="005B4B09"/>
    <w:rsid w:val="005B58AD"/>
    <w:rsid w:val="005B5E21"/>
    <w:rsid w:val="005B5EBE"/>
    <w:rsid w:val="005B64A0"/>
    <w:rsid w:val="005B707B"/>
    <w:rsid w:val="005B7BD8"/>
    <w:rsid w:val="005C0226"/>
    <w:rsid w:val="005C04F7"/>
    <w:rsid w:val="005C0D45"/>
    <w:rsid w:val="005C1912"/>
    <w:rsid w:val="005C1D00"/>
    <w:rsid w:val="005C262B"/>
    <w:rsid w:val="005C2CD4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126E"/>
    <w:rsid w:val="005D21EA"/>
    <w:rsid w:val="005D2C1A"/>
    <w:rsid w:val="005D37B6"/>
    <w:rsid w:val="005D461E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12C"/>
    <w:rsid w:val="005E693B"/>
    <w:rsid w:val="005E730F"/>
    <w:rsid w:val="005F0CDF"/>
    <w:rsid w:val="005F192C"/>
    <w:rsid w:val="005F2206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60099A"/>
    <w:rsid w:val="00601AD9"/>
    <w:rsid w:val="006022EF"/>
    <w:rsid w:val="00602479"/>
    <w:rsid w:val="0060374A"/>
    <w:rsid w:val="006039EC"/>
    <w:rsid w:val="00604579"/>
    <w:rsid w:val="0061082C"/>
    <w:rsid w:val="0061144B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30327"/>
    <w:rsid w:val="0063096C"/>
    <w:rsid w:val="006309EC"/>
    <w:rsid w:val="00632C1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4835"/>
    <w:rsid w:val="006457D9"/>
    <w:rsid w:val="0064606D"/>
    <w:rsid w:val="006460B1"/>
    <w:rsid w:val="006462E8"/>
    <w:rsid w:val="00647602"/>
    <w:rsid w:val="00647F6A"/>
    <w:rsid w:val="00650C81"/>
    <w:rsid w:val="0065108E"/>
    <w:rsid w:val="00651400"/>
    <w:rsid w:val="00651A15"/>
    <w:rsid w:val="006526E5"/>
    <w:rsid w:val="006533A8"/>
    <w:rsid w:val="0065417C"/>
    <w:rsid w:val="006542FA"/>
    <w:rsid w:val="00655781"/>
    <w:rsid w:val="006558B4"/>
    <w:rsid w:val="00656927"/>
    <w:rsid w:val="00656FA2"/>
    <w:rsid w:val="00662BF5"/>
    <w:rsid w:val="006658C9"/>
    <w:rsid w:val="00665D99"/>
    <w:rsid w:val="006671F0"/>
    <w:rsid w:val="006723B8"/>
    <w:rsid w:val="0067245F"/>
    <w:rsid w:val="00672750"/>
    <w:rsid w:val="006747E0"/>
    <w:rsid w:val="00674B3F"/>
    <w:rsid w:val="006757DD"/>
    <w:rsid w:val="006759D5"/>
    <w:rsid w:val="00676CE6"/>
    <w:rsid w:val="00677580"/>
    <w:rsid w:val="006820F8"/>
    <w:rsid w:val="006822BF"/>
    <w:rsid w:val="00683F89"/>
    <w:rsid w:val="0068485F"/>
    <w:rsid w:val="00684971"/>
    <w:rsid w:val="00684C6B"/>
    <w:rsid w:val="0068578C"/>
    <w:rsid w:val="00686A88"/>
    <w:rsid w:val="00686A98"/>
    <w:rsid w:val="00686DD4"/>
    <w:rsid w:val="006905E2"/>
    <w:rsid w:val="006907C7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1934"/>
    <w:rsid w:val="006B303C"/>
    <w:rsid w:val="006B4FBD"/>
    <w:rsid w:val="006B599C"/>
    <w:rsid w:val="006B5C4E"/>
    <w:rsid w:val="006B6397"/>
    <w:rsid w:val="006B6FA3"/>
    <w:rsid w:val="006B789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756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EDD"/>
    <w:rsid w:val="0073150D"/>
    <w:rsid w:val="007328D6"/>
    <w:rsid w:val="00732973"/>
    <w:rsid w:val="00736DDA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3301"/>
    <w:rsid w:val="007744B3"/>
    <w:rsid w:val="00775CF8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467E"/>
    <w:rsid w:val="00785044"/>
    <w:rsid w:val="0078609F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BEB"/>
    <w:rsid w:val="007A0FAD"/>
    <w:rsid w:val="007A21EE"/>
    <w:rsid w:val="007A242D"/>
    <w:rsid w:val="007A2A96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4FBD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746A"/>
    <w:rsid w:val="007D7661"/>
    <w:rsid w:val="007E00AD"/>
    <w:rsid w:val="007E03AA"/>
    <w:rsid w:val="007E0737"/>
    <w:rsid w:val="007E112D"/>
    <w:rsid w:val="007E184C"/>
    <w:rsid w:val="007E18D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E6E99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654F"/>
    <w:rsid w:val="007F73C9"/>
    <w:rsid w:val="007F7C5F"/>
    <w:rsid w:val="007F7FB9"/>
    <w:rsid w:val="008001C0"/>
    <w:rsid w:val="00800450"/>
    <w:rsid w:val="008012D1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10EFB"/>
    <w:rsid w:val="008111F6"/>
    <w:rsid w:val="0081195C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0A80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2EDE"/>
    <w:rsid w:val="008531C5"/>
    <w:rsid w:val="0085375D"/>
    <w:rsid w:val="00854CEB"/>
    <w:rsid w:val="008554AC"/>
    <w:rsid w:val="00855BA1"/>
    <w:rsid w:val="008571C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06A4"/>
    <w:rsid w:val="00883F13"/>
    <w:rsid w:val="008849BC"/>
    <w:rsid w:val="008859F4"/>
    <w:rsid w:val="008863E1"/>
    <w:rsid w:val="008864B6"/>
    <w:rsid w:val="00886A8A"/>
    <w:rsid w:val="00893212"/>
    <w:rsid w:val="00893386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B17A7"/>
    <w:rsid w:val="008B236C"/>
    <w:rsid w:val="008B2E1A"/>
    <w:rsid w:val="008B3B94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5BCA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E09"/>
    <w:rsid w:val="00917077"/>
    <w:rsid w:val="009170AF"/>
    <w:rsid w:val="00917B8E"/>
    <w:rsid w:val="00920932"/>
    <w:rsid w:val="00920A59"/>
    <w:rsid w:val="00921BB2"/>
    <w:rsid w:val="009221E3"/>
    <w:rsid w:val="00922A3C"/>
    <w:rsid w:val="00925BB3"/>
    <w:rsid w:val="00926577"/>
    <w:rsid w:val="00927275"/>
    <w:rsid w:val="00927C00"/>
    <w:rsid w:val="0093017C"/>
    <w:rsid w:val="009315C6"/>
    <w:rsid w:val="00931E9D"/>
    <w:rsid w:val="00933523"/>
    <w:rsid w:val="00935F78"/>
    <w:rsid w:val="0093693B"/>
    <w:rsid w:val="0093697C"/>
    <w:rsid w:val="00936C00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2F02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F80"/>
    <w:rsid w:val="00983B9E"/>
    <w:rsid w:val="0098603B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4E44"/>
    <w:rsid w:val="009A63E3"/>
    <w:rsid w:val="009A6C7B"/>
    <w:rsid w:val="009B005E"/>
    <w:rsid w:val="009B0255"/>
    <w:rsid w:val="009B0991"/>
    <w:rsid w:val="009B1448"/>
    <w:rsid w:val="009B1754"/>
    <w:rsid w:val="009B18F2"/>
    <w:rsid w:val="009B204E"/>
    <w:rsid w:val="009B3BE5"/>
    <w:rsid w:val="009B4CC3"/>
    <w:rsid w:val="009B6B99"/>
    <w:rsid w:val="009B70FB"/>
    <w:rsid w:val="009C00F3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B0F"/>
    <w:rsid w:val="009E0D2C"/>
    <w:rsid w:val="009E1AA1"/>
    <w:rsid w:val="009E2731"/>
    <w:rsid w:val="009E3BA4"/>
    <w:rsid w:val="009E3F5A"/>
    <w:rsid w:val="009E4E2C"/>
    <w:rsid w:val="009E5F0A"/>
    <w:rsid w:val="009F0FC2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925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029"/>
    <w:rsid w:val="00A446FD"/>
    <w:rsid w:val="00A456A3"/>
    <w:rsid w:val="00A45879"/>
    <w:rsid w:val="00A464ED"/>
    <w:rsid w:val="00A474F0"/>
    <w:rsid w:val="00A506C6"/>
    <w:rsid w:val="00A50F2B"/>
    <w:rsid w:val="00A51996"/>
    <w:rsid w:val="00A53804"/>
    <w:rsid w:val="00A538AD"/>
    <w:rsid w:val="00A538F0"/>
    <w:rsid w:val="00A54565"/>
    <w:rsid w:val="00A5464B"/>
    <w:rsid w:val="00A54BD7"/>
    <w:rsid w:val="00A54C6B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77D2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3B80"/>
    <w:rsid w:val="00A94CE5"/>
    <w:rsid w:val="00A95ABA"/>
    <w:rsid w:val="00A9653D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053"/>
    <w:rsid w:val="00AE17EB"/>
    <w:rsid w:val="00AE227E"/>
    <w:rsid w:val="00AE2BE7"/>
    <w:rsid w:val="00AE379E"/>
    <w:rsid w:val="00AE4EAF"/>
    <w:rsid w:val="00AE667B"/>
    <w:rsid w:val="00AE73C8"/>
    <w:rsid w:val="00AE78D0"/>
    <w:rsid w:val="00AE7B0D"/>
    <w:rsid w:val="00AF0631"/>
    <w:rsid w:val="00AF0796"/>
    <w:rsid w:val="00AF1C2E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661A"/>
    <w:rsid w:val="00B07FDC"/>
    <w:rsid w:val="00B1220F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12AC"/>
    <w:rsid w:val="00B220ED"/>
    <w:rsid w:val="00B22329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793"/>
    <w:rsid w:val="00B420E6"/>
    <w:rsid w:val="00B42124"/>
    <w:rsid w:val="00B42E4A"/>
    <w:rsid w:val="00B43278"/>
    <w:rsid w:val="00B44AFC"/>
    <w:rsid w:val="00B45D3C"/>
    <w:rsid w:val="00B466A3"/>
    <w:rsid w:val="00B470CB"/>
    <w:rsid w:val="00B473C6"/>
    <w:rsid w:val="00B4764A"/>
    <w:rsid w:val="00B50EC8"/>
    <w:rsid w:val="00B51349"/>
    <w:rsid w:val="00B53BFA"/>
    <w:rsid w:val="00B54749"/>
    <w:rsid w:val="00B548DD"/>
    <w:rsid w:val="00B55452"/>
    <w:rsid w:val="00B55542"/>
    <w:rsid w:val="00B558D5"/>
    <w:rsid w:val="00B565ED"/>
    <w:rsid w:val="00B56859"/>
    <w:rsid w:val="00B56BED"/>
    <w:rsid w:val="00B570E5"/>
    <w:rsid w:val="00B572FB"/>
    <w:rsid w:val="00B57B60"/>
    <w:rsid w:val="00B60696"/>
    <w:rsid w:val="00B60882"/>
    <w:rsid w:val="00B60DE1"/>
    <w:rsid w:val="00B6215D"/>
    <w:rsid w:val="00B62D01"/>
    <w:rsid w:val="00B63C10"/>
    <w:rsid w:val="00B647C2"/>
    <w:rsid w:val="00B64B3B"/>
    <w:rsid w:val="00B66632"/>
    <w:rsid w:val="00B66BDF"/>
    <w:rsid w:val="00B67B07"/>
    <w:rsid w:val="00B700BC"/>
    <w:rsid w:val="00B70276"/>
    <w:rsid w:val="00B7039D"/>
    <w:rsid w:val="00B7195F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878FA"/>
    <w:rsid w:val="00B910E0"/>
    <w:rsid w:val="00B91479"/>
    <w:rsid w:val="00B92B78"/>
    <w:rsid w:val="00B92BE2"/>
    <w:rsid w:val="00B9344F"/>
    <w:rsid w:val="00B937C1"/>
    <w:rsid w:val="00B959ED"/>
    <w:rsid w:val="00B96A73"/>
    <w:rsid w:val="00B97E17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32C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4710"/>
    <w:rsid w:val="00BD5066"/>
    <w:rsid w:val="00BD61D3"/>
    <w:rsid w:val="00BD6360"/>
    <w:rsid w:val="00BD7A2A"/>
    <w:rsid w:val="00BD7E4B"/>
    <w:rsid w:val="00BE0F0D"/>
    <w:rsid w:val="00BE1EDC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4F80"/>
    <w:rsid w:val="00C158CA"/>
    <w:rsid w:val="00C16F1E"/>
    <w:rsid w:val="00C173CB"/>
    <w:rsid w:val="00C17606"/>
    <w:rsid w:val="00C17C02"/>
    <w:rsid w:val="00C17D1F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78BD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104"/>
    <w:rsid w:val="00C574F7"/>
    <w:rsid w:val="00C61C0C"/>
    <w:rsid w:val="00C62488"/>
    <w:rsid w:val="00C6260D"/>
    <w:rsid w:val="00C6263E"/>
    <w:rsid w:val="00C62979"/>
    <w:rsid w:val="00C63D7B"/>
    <w:rsid w:val="00C6538D"/>
    <w:rsid w:val="00C653DB"/>
    <w:rsid w:val="00C65C89"/>
    <w:rsid w:val="00C660BF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1807"/>
    <w:rsid w:val="00C821E1"/>
    <w:rsid w:val="00C832D3"/>
    <w:rsid w:val="00C8484B"/>
    <w:rsid w:val="00C849FA"/>
    <w:rsid w:val="00C84BFE"/>
    <w:rsid w:val="00C84D64"/>
    <w:rsid w:val="00C92ED3"/>
    <w:rsid w:val="00C94BC9"/>
    <w:rsid w:val="00C97D2C"/>
    <w:rsid w:val="00CA0C16"/>
    <w:rsid w:val="00CA3711"/>
    <w:rsid w:val="00CA3EA7"/>
    <w:rsid w:val="00CA3FCB"/>
    <w:rsid w:val="00CA4A99"/>
    <w:rsid w:val="00CA4C77"/>
    <w:rsid w:val="00CA4F37"/>
    <w:rsid w:val="00CA5BFC"/>
    <w:rsid w:val="00CA65B7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E5E"/>
    <w:rsid w:val="00CE2EAB"/>
    <w:rsid w:val="00CE4039"/>
    <w:rsid w:val="00CE446A"/>
    <w:rsid w:val="00CE44EC"/>
    <w:rsid w:val="00CE4739"/>
    <w:rsid w:val="00CE4D09"/>
    <w:rsid w:val="00CE732B"/>
    <w:rsid w:val="00CE7EAD"/>
    <w:rsid w:val="00CF0432"/>
    <w:rsid w:val="00CF048E"/>
    <w:rsid w:val="00CF0E2B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328A"/>
    <w:rsid w:val="00D0444E"/>
    <w:rsid w:val="00D049A2"/>
    <w:rsid w:val="00D04A18"/>
    <w:rsid w:val="00D04DD2"/>
    <w:rsid w:val="00D056AE"/>
    <w:rsid w:val="00D0696A"/>
    <w:rsid w:val="00D06E12"/>
    <w:rsid w:val="00D07501"/>
    <w:rsid w:val="00D075D5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06CF"/>
    <w:rsid w:val="00D22B57"/>
    <w:rsid w:val="00D25313"/>
    <w:rsid w:val="00D253A1"/>
    <w:rsid w:val="00D26F8A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55CD"/>
    <w:rsid w:val="00D46403"/>
    <w:rsid w:val="00D518F5"/>
    <w:rsid w:val="00D52271"/>
    <w:rsid w:val="00D5264B"/>
    <w:rsid w:val="00D53789"/>
    <w:rsid w:val="00D54396"/>
    <w:rsid w:val="00D54592"/>
    <w:rsid w:val="00D54869"/>
    <w:rsid w:val="00D54D54"/>
    <w:rsid w:val="00D54F2C"/>
    <w:rsid w:val="00D57016"/>
    <w:rsid w:val="00D57679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B47"/>
    <w:rsid w:val="00D9128E"/>
    <w:rsid w:val="00D91C67"/>
    <w:rsid w:val="00D928DD"/>
    <w:rsid w:val="00D92970"/>
    <w:rsid w:val="00D9363F"/>
    <w:rsid w:val="00D93869"/>
    <w:rsid w:val="00D94568"/>
    <w:rsid w:val="00D96A1D"/>
    <w:rsid w:val="00D9709B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2D3"/>
    <w:rsid w:val="00DB6E39"/>
    <w:rsid w:val="00DC080D"/>
    <w:rsid w:val="00DC2749"/>
    <w:rsid w:val="00DC29F9"/>
    <w:rsid w:val="00DC2A47"/>
    <w:rsid w:val="00DC35CB"/>
    <w:rsid w:val="00DC37BB"/>
    <w:rsid w:val="00DC6D5D"/>
    <w:rsid w:val="00DD0EF1"/>
    <w:rsid w:val="00DD28E0"/>
    <w:rsid w:val="00DD2AB8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417E"/>
    <w:rsid w:val="00DF474C"/>
    <w:rsid w:val="00DF5ACA"/>
    <w:rsid w:val="00DF6082"/>
    <w:rsid w:val="00DF6B82"/>
    <w:rsid w:val="00DF7361"/>
    <w:rsid w:val="00DF79E7"/>
    <w:rsid w:val="00DF7A8B"/>
    <w:rsid w:val="00E010FF"/>
    <w:rsid w:val="00E03021"/>
    <w:rsid w:val="00E03C25"/>
    <w:rsid w:val="00E03F3C"/>
    <w:rsid w:val="00E04104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5AB9"/>
    <w:rsid w:val="00E15B63"/>
    <w:rsid w:val="00E15EC8"/>
    <w:rsid w:val="00E1603F"/>
    <w:rsid w:val="00E160E4"/>
    <w:rsid w:val="00E162B4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2697"/>
    <w:rsid w:val="00E33240"/>
    <w:rsid w:val="00E33865"/>
    <w:rsid w:val="00E36D7F"/>
    <w:rsid w:val="00E377A2"/>
    <w:rsid w:val="00E4014C"/>
    <w:rsid w:val="00E4030D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3AC6"/>
    <w:rsid w:val="00EB6961"/>
    <w:rsid w:val="00EC02A4"/>
    <w:rsid w:val="00EC0A33"/>
    <w:rsid w:val="00EC34AF"/>
    <w:rsid w:val="00EC39B2"/>
    <w:rsid w:val="00EC3DA3"/>
    <w:rsid w:val="00EC3FDB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3019"/>
    <w:rsid w:val="00F037B1"/>
    <w:rsid w:val="00F055DD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431B"/>
    <w:rsid w:val="00F25068"/>
    <w:rsid w:val="00F26505"/>
    <w:rsid w:val="00F27ED8"/>
    <w:rsid w:val="00F318BA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3323"/>
    <w:rsid w:val="00F53AA1"/>
    <w:rsid w:val="00F543B5"/>
    <w:rsid w:val="00F559CE"/>
    <w:rsid w:val="00F55F02"/>
    <w:rsid w:val="00F5796A"/>
    <w:rsid w:val="00F601C0"/>
    <w:rsid w:val="00F62D8A"/>
    <w:rsid w:val="00F659CF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631B"/>
    <w:rsid w:val="00F7680A"/>
    <w:rsid w:val="00F77223"/>
    <w:rsid w:val="00F80F19"/>
    <w:rsid w:val="00F822BF"/>
    <w:rsid w:val="00F82D3D"/>
    <w:rsid w:val="00F83560"/>
    <w:rsid w:val="00F83623"/>
    <w:rsid w:val="00F836C4"/>
    <w:rsid w:val="00F84088"/>
    <w:rsid w:val="00F84539"/>
    <w:rsid w:val="00F847FA"/>
    <w:rsid w:val="00F85975"/>
    <w:rsid w:val="00F862A1"/>
    <w:rsid w:val="00F8698A"/>
    <w:rsid w:val="00F90C16"/>
    <w:rsid w:val="00F90DD8"/>
    <w:rsid w:val="00F91290"/>
    <w:rsid w:val="00F9267C"/>
    <w:rsid w:val="00F92A02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6381"/>
    <w:rsid w:val="00FA7BA3"/>
    <w:rsid w:val="00FA7C62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6EBF"/>
    <w:rsid w:val="00FB7776"/>
    <w:rsid w:val="00FC0A17"/>
    <w:rsid w:val="00FC0F5E"/>
    <w:rsid w:val="00FC1FF9"/>
    <w:rsid w:val="00FC22AA"/>
    <w:rsid w:val="00FC2F23"/>
    <w:rsid w:val="00FC333C"/>
    <w:rsid w:val="00FC34E0"/>
    <w:rsid w:val="00FC44BF"/>
    <w:rsid w:val="00FC4591"/>
    <w:rsid w:val="00FC5444"/>
    <w:rsid w:val="00FC75F4"/>
    <w:rsid w:val="00FD026F"/>
    <w:rsid w:val="00FD048D"/>
    <w:rsid w:val="00FD0AD5"/>
    <w:rsid w:val="00FD1109"/>
    <w:rsid w:val="00FD12F3"/>
    <w:rsid w:val="00FD292E"/>
    <w:rsid w:val="00FD2A35"/>
    <w:rsid w:val="00FD31E7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B46B6-9633-4F75-A0A4-C1436C7F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sushentsova</cp:lastModifiedBy>
  <cp:revision>29</cp:revision>
  <cp:lastPrinted>2020-01-17T08:28:00Z</cp:lastPrinted>
  <dcterms:created xsi:type="dcterms:W3CDTF">2019-12-28T07:25:00Z</dcterms:created>
  <dcterms:modified xsi:type="dcterms:W3CDTF">2020-01-17T08:28:00Z</dcterms:modified>
</cp:coreProperties>
</file>